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ТРЕБОВАНИЯ</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по проведению </w:t>
      </w:r>
      <w:r>
        <w:rPr>
          <w:rFonts w:ascii="Times New Roman" w:hAnsi="Times New Roman" w:cs="Times New Roman"/>
          <w:b/>
          <w:bCs/>
          <w:sz w:val="24"/>
          <w:szCs w:val="24"/>
        </w:rPr>
        <w:t>школьного</w:t>
      </w:r>
      <w:r w:rsidRPr="00F52E0D">
        <w:rPr>
          <w:rFonts w:ascii="Times New Roman" w:hAnsi="Times New Roman" w:cs="Times New Roman"/>
          <w:b/>
          <w:bCs/>
          <w:sz w:val="24"/>
          <w:szCs w:val="24"/>
        </w:rPr>
        <w:t xml:space="preserve"> этапа </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всероссийской олимпиады школьников </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по </w:t>
      </w:r>
      <w:r>
        <w:rPr>
          <w:rFonts w:ascii="Times New Roman" w:hAnsi="Times New Roman" w:cs="Times New Roman"/>
          <w:b/>
          <w:bCs/>
          <w:sz w:val="24"/>
          <w:szCs w:val="24"/>
        </w:rPr>
        <w:t>искусству</w:t>
      </w:r>
      <w:r w:rsidRPr="00F52E0D">
        <w:rPr>
          <w:rFonts w:ascii="Times New Roman" w:hAnsi="Times New Roman" w:cs="Times New Roman"/>
          <w:b/>
          <w:bCs/>
          <w:sz w:val="24"/>
          <w:szCs w:val="24"/>
        </w:rPr>
        <w:t xml:space="preserve"> </w:t>
      </w:r>
      <w:r w:rsidRPr="00F257E2">
        <w:rPr>
          <w:rFonts w:ascii="Times New Roman" w:eastAsiaTheme="minorHAnsi" w:hAnsi="Times New Roman" w:cs="Times New Roman"/>
          <w:b/>
          <w:bCs/>
          <w:sz w:val="24"/>
          <w:szCs w:val="24"/>
          <w:lang w:eastAsia="en-US"/>
        </w:rPr>
        <w:t>(мировой художественной культуре)</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в 20</w:t>
      </w:r>
      <w:r w:rsidR="004C45A1">
        <w:rPr>
          <w:rFonts w:ascii="Times New Roman" w:hAnsi="Times New Roman" w:cs="Times New Roman"/>
          <w:b/>
          <w:bCs/>
          <w:sz w:val="24"/>
          <w:szCs w:val="24"/>
        </w:rPr>
        <w:t>2</w:t>
      </w:r>
      <w:r w:rsidR="00A17DBD">
        <w:rPr>
          <w:rFonts w:ascii="Times New Roman" w:hAnsi="Times New Roman" w:cs="Times New Roman"/>
          <w:b/>
          <w:bCs/>
          <w:sz w:val="24"/>
          <w:szCs w:val="24"/>
        </w:rPr>
        <w:t>4</w:t>
      </w:r>
      <w:r>
        <w:rPr>
          <w:rFonts w:ascii="Times New Roman" w:hAnsi="Times New Roman" w:cs="Times New Roman"/>
          <w:b/>
          <w:bCs/>
          <w:sz w:val="24"/>
          <w:szCs w:val="24"/>
        </w:rPr>
        <w:t>-</w:t>
      </w:r>
      <w:r w:rsidR="004C45A1">
        <w:rPr>
          <w:rFonts w:ascii="Times New Roman" w:hAnsi="Times New Roman" w:cs="Times New Roman"/>
          <w:b/>
          <w:bCs/>
          <w:sz w:val="24"/>
          <w:szCs w:val="24"/>
        </w:rPr>
        <w:t>202</w:t>
      </w:r>
      <w:r w:rsidR="00A17DBD">
        <w:rPr>
          <w:rFonts w:ascii="Times New Roman" w:hAnsi="Times New Roman" w:cs="Times New Roman"/>
          <w:b/>
          <w:bCs/>
          <w:sz w:val="24"/>
          <w:szCs w:val="24"/>
        </w:rPr>
        <w:t xml:space="preserve">5 </w:t>
      </w:r>
      <w:r w:rsidRPr="00F52E0D">
        <w:rPr>
          <w:rFonts w:ascii="Times New Roman" w:hAnsi="Times New Roman" w:cs="Times New Roman"/>
          <w:b/>
          <w:bCs/>
          <w:sz w:val="24"/>
          <w:szCs w:val="24"/>
        </w:rPr>
        <w:t>учебном году</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Default="005F0818" w:rsidP="00CE2633">
      <w:pPr>
        <w:tabs>
          <w:tab w:val="left" w:pos="1095"/>
          <w:tab w:val="center" w:pos="467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Мегион, </w:t>
      </w:r>
      <w:r w:rsidR="004C45A1">
        <w:rPr>
          <w:rFonts w:ascii="Times New Roman" w:hAnsi="Times New Roman" w:cs="Times New Roman"/>
          <w:b/>
          <w:bCs/>
          <w:sz w:val="24"/>
          <w:szCs w:val="24"/>
        </w:rPr>
        <w:t>202</w:t>
      </w:r>
      <w:r w:rsidR="00A17DBD">
        <w:rPr>
          <w:rFonts w:ascii="Times New Roman" w:hAnsi="Times New Roman" w:cs="Times New Roman"/>
          <w:b/>
          <w:bCs/>
          <w:sz w:val="24"/>
          <w:szCs w:val="24"/>
        </w:rPr>
        <w:t>4</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br w:type="page"/>
      </w:r>
      <w:r w:rsidRPr="00F52E0D">
        <w:rPr>
          <w:rFonts w:ascii="Times New Roman" w:hAnsi="Times New Roman" w:cs="Times New Roman"/>
          <w:b/>
          <w:bCs/>
          <w:color w:val="000000"/>
          <w:sz w:val="24"/>
          <w:szCs w:val="24"/>
        </w:rPr>
        <w:lastRenderedPageBreak/>
        <w:t>Организация и проведение Олимпиады</w:t>
      </w:r>
    </w:p>
    <w:p w:rsidR="00CE2633" w:rsidRPr="00F52E0D" w:rsidRDefault="00CE2633" w:rsidP="00CE2633">
      <w:pPr>
        <w:tabs>
          <w:tab w:val="left" w:pos="1095"/>
          <w:tab w:val="center" w:pos="4677"/>
        </w:tabs>
        <w:spacing w:after="0" w:line="240" w:lineRule="auto"/>
        <w:jc w:val="center"/>
        <w:rPr>
          <w:rFonts w:ascii="Times New Roman" w:hAnsi="Times New Roman" w:cs="Times New Roman"/>
          <w:b/>
          <w:bCs/>
          <w:sz w:val="24"/>
          <w:szCs w:val="24"/>
        </w:rPr>
      </w:pPr>
    </w:p>
    <w:p w:rsidR="00CE2633" w:rsidRPr="00F52E0D" w:rsidRDefault="002364A7" w:rsidP="00CE2633">
      <w:pPr>
        <w:spacing w:after="0" w:line="240" w:lineRule="auto"/>
        <w:ind w:firstLine="709"/>
        <w:jc w:val="both"/>
        <w:rPr>
          <w:rFonts w:ascii="Times New Roman" w:hAnsi="Times New Roman" w:cs="Times New Roman"/>
          <w:color w:val="000000"/>
          <w:sz w:val="24"/>
          <w:szCs w:val="24"/>
        </w:rPr>
      </w:pPr>
      <w:r w:rsidRPr="00F52E0D">
        <w:rPr>
          <w:rFonts w:ascii="Times New Roman" w:hAnsi="Times New Roman" w:cs="Times New Roman"/>
          <w:color w:val="000000"/>
          <w:sz w:val="24"/>
          <w:szCs w:val="24"/>
        </w:rPr>
        <w:t>Требования к</w:t>
      </w:r>
      <w:r w:rsidRPr="00F52E0D">
        <w:rPr>
          <w:rFonts w:ascii="Times New Roman" w:hAnsi="Times New Roman" w:cs="Times New Roman"/>
          <w:sz w:val="24"/>
          <w:szCs w:val="24"/>
        </w:rPr>
        <w:t xml:space="preserve"> проведению школьного</w:t>
      </w:r>
      <w:r w:rsidR="00CE2633" w:rsidRPr="00F52E0D">
        <w:rPr>
          <w:rFonts w:ascii="Times New Roman" w:hAnsi="Times New Roman" w:cs="Times New Roman"/>
          <w:sz w:val="24"/>
          <w:szCs w:val="24"/>
        </w:rPr>
        <w:t xml:space="preserve"> этапа всероссийской олимпиады школьников по </w:t>
      </w:r>
      <w:r w:rsidR="00CE2633">
        <w:rPr>
          <w:rFonts w:ascii="Times New Roman" w:hAnsi="Times New Roman" w:cs="Times New Roman"/>
          <w:sz w:val="24"/>
          <w:szCs w:val="24"/>
        </w:rPr>
        <w:t>искусству</w:t>
      </w:r>
      <w:r w:rsidR="000C387B">
        <w:rPr>
          <w:rFonts w:ascii="Times New Roman" w:hAnsi="Times New Roman" w:cs="Times New Roman"/>
          <w:sz w:val="24"/>
          <w:szCs w:val="24"/>
        </w:rPr>
        <w:t xml:space="preserve"> (МХК)</w:t>
      </w:r>
      <w:r w:rsidR="00CE2633" w:rsidRPr="00F52E0D">
        <w:rPr>
          <w:rFonts w:ascii="Times New Roman" w:hAnsi="Times New Roman" w:cs="Times New Roman"/>
          <w:sz w:val="24"/>
          <w:szCs w:val="24"/>
        </w:rPr>
        <w:t xml:space="preserve"> в 20</w:t>
      </w:r>
      <w:r w:rsidR="004C45A1">
        <w:rPr>
          <w:rFonts w:ascii="Times New Roman" w:hAnsi="Times New Roman" w:cs="Times New Roman"/>
          <w:sz w:val="24"/>
          <w:szCs w:val="24"/>
        </w:rPr>
        <w:t>2</w:t>
      </w:r>
      <w:r w:rsidR="00A17DBD">
        <w:rPr>
          <w:rFonts w:ascii="Times New Roman" w:hAnsi="Times New Roman" w:cs="Times New Roman"/>
          <w:sz w:val="24"/>
          <w:szCs w:val="24"/>
        </w:rPr>
        <w:t>4</w:t>
      </w:r>
      <w:r w:rsidR="00CE2633">
        <w:rPr>
          <w:rFonts w:ascii="Times New Roman" w:hAnsi="Times New Roman" w:cs="Times New Roman"/>
          <w:sz w:val="24"/>
          <w:szCs w:val="24"/>
        </w:rPr>
        <w:t>-</w:t>
      </w:r>
      <w:r w:rsidR="004C45A1">
        <w:rPr>
          <w:rFonts w:ascii="Times New Roman" w:hAnsi="Times New Roman" w:cs="Times New Roman"/>
          <w:sz w:val="24"/>
          <w:szCs w:val="24"/>
        </w:rPr>
        <w:t>202</w:t>
      </w:r>
      <w:r w:rsidR="00A17DBD">
        <w:rPr>
          <w:rFonts w:ascii="Times New Roman" w:hAnsi="Times New Roman" w:cs="Times New Roman"/>
          <w:sz w:val="24"/>
          <w:szCs w:val="24"/>
        </w:rPr>
        <w:t>5</w:t>
      </w:r>
      <w:r w:rsidR="00CE2633" w:rsidRPr="00F52E0D">
        <w:rPr>
          <w:rFonts w:ascii="Times New Roman" w:hAnsi="Times New Roman" w:cs="Times New Roman"/>
          <w:sz w:val="24"/>
          <w:szCs w:val="24"/>
        </w:rPr>
        <w:t xml:space="preserve"> учебном году (далее</w:t>
      </w:r>
      <w:r w:rsidR="000C387B">
        <w:rPr>
          <w:rFonts w:ascii="Times New Roman" w:hAnsi="Times New Roman" w:cs="Times New Roman"/>
          <w:sz w:val="24"/>
          <w:szCs w:val="24"/>
        </w:rPr>
        <w:t xml:space="preserve"> -</w:t>
      </w:r>
      <w:r w:rsidR="00CE2633" w:rsidRPr="00F52E0D">
        <w:rPr>
          <w:rFonts w:ascii="Times New Roman" w:hAnsi="Times New Roman" w:cs="Times New Roman"/>
          <w:sz w:val="24"/>
          <w:szCs w:val="24"/>
        </w:rPr>
        <w:t xml:space="preserve"> Требования) </w:t>
      </w:r>
      <w:r w:rsidR="00CE2633" w:rsidRPr="00F52E0D">
        <w:rPr>
          <w:rFonts w:ascii="Times New Roman" w:hAnsi="Times New Roman" w:cs="Times New Roman"/>
          <w:color w:val="000000"/>
          <w:sz w:val="24"/>
          <w:szCs w:val="24"/>
        </w:rPr>
        <w:t>подготовлены в соответствии с:</w:t>
      </w:r>
    </w:p>
    <w:p w:rsidR="00CE2633" w:rsidRDefault="000C387B" w:rsidP="00CE2633">
      <w:pPr>
        <w:numPr>
          <w:ilvl w:val="0"/>
          <w:numId w:val="1"/>
        </w:numPr>
        <w:tabs>
          <w:tab w:val="clear" w:pos="1080"/>
          <w:tab w:val="left" w:pos="426"/>
          <w:tab w:val="left" w:pos="990"/>
        </w:tabs>
        <w:spacing w:after="0" w:line="240" w:lineRule="auto"/>
        <w:ind w:left="0" w:hanging="14"/>
        <w:jc w:val="both"/>
        <w:rPr>
          <w:rFonts w:ascii="Times New Roman" w:hAnsi="Times New Roman" w:cs="Times New Roman"/>
          <w:color w:val="000000"/>
          <w:sz w:val="24"/>
          <w:szCs w:val="24"/>
        </w:rPr>
      </w:pPr>
      <w:r>
        <w:rPr>
          <w:rFonts w:ascii="Times New Roman" w:hAnsi="Times New Roman" w:cs="Times New Roman"/>
          <w:sz w:val="24"/>
          <w:szCs w:val="24"/>
        </w:rPr>
        <w:t xml:space="preserve">Порядком проведения всероссийской олимпиады школьников, утверждённым </w:t>
      </w:r>
      <w:r w:rsidR="00CE2633">
        <w:rPr>
          <w:rFonts w:ascii="Times New Roman" w:hAnsi="Times New Roman" w:cs="Times New Roman"/>
          <w:sz w:val="24"/>
          <w:szCs w:val="24"/>
        </w:rPr>
        <w:t>п</w:t>
      </w:r>
      <w:r w:rsidR="00CE2633" w:rsidRPr="000759BA">
        <w:rPr>
          <w:rFonts w:ascii="Times New Roman" w:hAnsi="Times New Roman" w:cs="Times New Roman"/>
          <w:sz w:val="24"/>
          <w:szCs w:val="24"/>
        </w:rPr>
        <w:t>риказ</w:t>
      </w:r>
      <w:r w:rsidR="00CE2633">
        <w:rPr>
          <w:rFonts w:ascii="Times New Roman" w:hAnsi="Times New Roman" w:cs="Times New Roman"/>
          <w:sz w:val="24"/>
          <w:szCs w:val="24"/>
        </w:rPr>
        <w:t>ом</w:t>
      </w:r>
      <w:r w:rsidR="00CE2633" w:rsidRPr="000759BA">
        <w:rPr>
          <w:rFonts w:ascii="Times New Roman" w:hAnsi="Times New Roman" w:cs="Times New Roman"/>
          <w:sz w:val="24"/>
          <w:szCs w:val="24"/>
        </w:rPr>
        <w:t xml:space="preserve"> </w:t>
      </w:r>
      <w:r w:rsidR="00CE2633">
        <w:rPr>
          <w:rFonts w:ascii="Times New Roman" w:hAnsi="Times New Roman" w:cs="Times New Roman"/>
          <w:sz w:val="24"/>
          <w:szCs w:val="24"/>
        </w:rPr>
        <w:t xml:space="preserve">Министерства </w:t>
      </w:r>
      <w:r>
        <w:rPr>
          <w:rFonts w:ascii="Times New Roman" w:hAnsi="Times New Roman" w:cs="Times New Roman"/>
          <w:sz w:val="24"/>
          <w:szCs w:val="24"/>
        </w:rPr>
        <w:t>просвещения РФ от 27.11.2020</w:t>
      </w:r>
      <w:r w:rsidR="00CE2633" w:rsidRPr="000759BA">
        <w:rPr>
          <w:rFonts w:ascii="Times New Roman" w:hAnsi="Times New Roman" w:cs="Times New Roman"/>
          <w:sz w:val="24"/>
          <w:szCs w:val="24"/>
        </w:rPr>
        <w:t xml:space="preserve"> </w:t>
      </w:r>
      <w:r w:rsidR="00CE2633">
        <w:rPr>
          <w:rFonts w:ascii="Times New Roman" w:hAnsi="Times New Roman" w:cs="Times New Roman"/>
          <w:sz w:val="24"/>
          <w:szCs w:val="24"/>
        </w:rPr>
        <w:t>№</w:t>
      </w:r>
      <w:r>
        <w:rPr>
          <w:rFonts w:ascii="Times New Roman" w:hAnsi="Times New Roman" w:cs="Times New Roman"/>
          <w:sz w:val="24"/>
          <w:szCs w:val="24"/>
        </w:rPr>
        <w:t xml:space="preserve"> 678</w:t>
      </w:r>
      <w:r w:rsidR="00CE2633" w:rsidRPr="000759BA">
        <w:rPr>
          <w:rFonts w:ascii="Times New Roman" w:hAnsi="Times New Roman" w:cs="Times New Roman"/>
          <w:sz w:val="24"/>
          <w:szCs w:val="24"/>
        </w:rPr>
        <w:t xml:space="preserve"> </w:t>
      </w:r>
      <w:r w:rsidR="00CE2633">
        <w:rPr>
          <w:rFonts w:ascii="Times New Roman" w:hAnsi="Times New Roman" w:cs="Times New Roman"/>
          <w:sz w:val="24"/>
          <w:szCs w:val="24"/>
        </w:rPr>
        <w:t>«</w:t>
      </w:r>
      <w:r w:rsidR="00CE2633" w:rsidRPr="000759BA">
        <w:rPr>
          <w:rFonts w:ascii="Times New Roman" w:hAnsi="Times New Roman" w:cs="Times New Roman"/>
          <w:sz w:val="24"/>
          <w:szCs w:val="24"/>
        </w:rPr>
        <w:t>Об утверждении Порядка проведения всероссийской</w:t>
      </w:r>
      <w:r w:rsidR="00CE2633">
        <w:rPr>
          <w:rFonts w:ascii="Times New Roman" w:hAnsi="Times New Roman" w:cs="Times New Roman"/>
          <w:sz w:val="24"/>
          <w:szCs w:val="24"/>
        </w:rPr>
        <w:t xml:space="preserve"> </w:t>
      </w:r>
      <w:r w:rsidR="00CE2633" w:rsidRPr="00F52E0D">
        <w:rPr>
          <w:rFonts w:ascii="Times New Roman" w:hAnsi="Times New Roman" w:cs="Times New Roman"/>
          <w:color w:val="000000"/>
          <w:sz w:val="24"/>
          <w:szCs w:val="24"/>
        </w:rPr>
        <w:t>олимпиады школьников</w:t>
      </w:r>
      <w:r w:rsidR="00CE2633">
        <w:rPr>
          <w:rFonts w:ascii="Times New Roman" w:hAnsi="Times New Roman" w:cs="Times New Roman"/>
          <w:color w:val="000000"/>
          <w:sz w:val="24"/>
          <w:szCs w:val="24"/>
        </w:rPr>
        <w:t>» (далее – Порядок)</w:t>
      </w:r>
      <w:r w:rsidR="00CE2633" w:rsidRPr="00F52E0D">
        <w:rPr>
          <w:rFonts w:ascii="Times New Roman" w:hAnsi="Times New Roman" w:cs="Times New Roman"/>
          <w:color w:val="000000"/>
          <w:sz w:val="24"/>
          <w:szCs w:val="24"/>
        </w:rPr>
        <w:t>;</w:t>
      </w:r>
    </w:p>
    <w:p w:rsidR="00CE2633" w:rsidRPr="00ED30EA" w:rsidRDefault="00CE2633" w:rsidP="00CE2633">
      <w:pPr>
        <w:numPr>
          <w:ilvl w:val="0"/>
          <w:numId w:val="1"/>
        </w:numPr>
        <w:tabs>
          <w:tab w:val="clear" w:pos="1080"/>
          <w:tab w:val="left" w:pos="426"/>
          <w:tab w:val="left" w:pos="990"/>
        </w:tabs>
        <w:spacing w:after="0" w:line="240" w:lineRule="auto"/>
        <w:ind w:left="0" w:hanging="14"/>
        <w:jc w:val="both"/>
        <w:rPr>
          <w:rFonts w:ascii="Times New Roman" w:hAnsi="Times New Roman" w:cs="Times New Roman"/>
          <w:color w:val="000000"/>
          <w:sz w:val="24"/>
          <w:szCs w:val="24"/>
        </w:rPr>
      </w:pPr>
      <w:r>
        <w:rPr>
          <w:rFonts w:ascii="Times New Roman" w:hAnsi="Times New Roman" w:cs="Times New Roman"/>
          <w:bCs/>
          <w:sz w:val="24"/>
          <w:szCs w:val="24"/>
        </w:rPr>
        <w:t xml:space="preserve">методическими </w:t>
      </w:r>
      <w:r w:rsidRPr="000759BA">
        <w:rPr>
          <w:rFonts w:ascii="Times New Roman" w:hAnsi="Times New Roman" w:cs="Times New Roman"/>
          <w:bCs/>
          <w:sz w:val="24"/>
          <w:szCs w:val="24"/>
        </w:rPr>
        <w:t xml:space="preserve">рекомендациями </w:t>
      </w:r>
      <w:r>
        <w:rPr>
          <w:rFonts w:ascii="Times New Roman" w:hAnsi="Times New Roman" w:cs="Times New Roman"/>
          <w:bCs/>
          <w:sz w:val="24"/>
          <w:szCs w:val="24"/>
        </w:rPr>
        <w:t>Ц</w:t>
      </w:r>
      <w:r w:rsidRPr="000759BA">
        <w:rPr>
          <w:rFonts w:ascii="Times New Roman" w:hAnsi="Times New Roman" w:cs="Times New Roman"/>
          <w:bCs/>
          <w:sz w:val="24"/>
          <w:szCs w:val="24"/>
        </w:rPr>
        <w:t>ентральн</w:t>
      </w:r>
      <w:r>
        <w:rPr>
          <w:rFonts w:ascii="Times New Roman" w:hAnsi="Times New Roman" w:cs="Times New Roman"/>
          <w:bCs/>
          <w:sz w:val="24"/>
          <w:szCs w:val="24"/>
        </w:rPr>
        <w:t>ой предметно-методической комиссии</w:t>
      </w:r>
      <w:r w:rsidRPr="000759BA">
        <w:rPr>
          <w:rFonts w:ascii="Times New Roman" w:hAnsi="Times New Roman" w:cs="Times New Roman"/>
          <w:color w:val="000000"/>
          <w:sz w:val="24"/>
          <w:szCs w:val="24"/>
        </w:rPr>
        <w:t xml:space="preserve"> </w:t>
      </w:r>
      <w:r w:rsidRPr="00ED30EA">
        <w:rPr>
          <w:rFonts w:ascii="Times New Roman" w:hAnsi="Times New Roman" w:cs="Times New Roman"/>
          <w:bCs/>
          <w:sz w:val="24"/>
          <w:szCs w:val="24"/>
        </w:rPr>
        <w:t xml:space="preserve">по </w:t>
      </w:r>
      <w:r>
        <w:rPr>
          <w:rFonts w:ascii="Times New Roman" w:hAnsi="Times New Roman" w:cs="Times New Roman"/>
          <w:bCs/>
          <w:sz w:val="24"/>
          <w:szCs w:val="24"/>
        </w:rPr>
        <w:t xml:space="preserve">проведению школьного и муниципального этапов </w:t>
      </w:r>
      <w:r w:rsidRPr="000759BA">
        <w:rPr>
          <w:rFonts w:ascii="Times New Roman" w:hAnsi="Times New Roman" w:cs="Times New Roman"/>
          <w:bCs/>
          <w:sz w:val="24"/>
          <w:szCs w:val="24"/>
        </w:rPr>
        <w:t xml:space="preserve">всероссийской </w:t>
      </w:r>
      <w:r w:rsidRPr="00ED30EA">
        <w:rPr>
          <w:rFonts w:ascii="Times New Roman" w:hAnsi="Times New Roman" w:cs="Times New Roman"/>
          <w:bCs/>
          <w:sz w:val="24"/>
          <w:szCs w:val="24"/>
        </w:rPr>
        <w:t xml:space="preserve">олимпиады школьников </w:t>
      </w:r>
      <w:r>
        <w:rPr>
          <w:rFonts w:ascii="Times New Roman" w:hAnsi="Times New Roman" w:cs="Times New Roman"/>
          <w:bCs/>
          <w:sz w:val="24"/>
          <w:szCs w:val="24"/>
        </w:rPr>
        <w:t xml:space="preserve">по искусству </w:t>
      </w:r>
      <w:r w:rsidR="00A17C96">
        <w:rPr>
          <w:rFonts w:ascii="Times New Roman" w:hAnsi="Times New Roman" w:cs="Times New Roman"/>
          <w:bCs/>
          <w:sz w:val="24"/>
          <w:szCs w:val="24"/>
        </w:rPr>
        <w:t xml:space="preserve">(МХК) </w:t>
      </w:r>
      <w:r w:rsidR="004C45A1">
        <w:rPr>
          <w:rFonts w:ascii="Times New Roman" w:hAnsi="Times New Roman" w:cs="Times New Roman"/>
          <w:bCs/>
          <w:sz w:val="24"/>
          <w:szCs w:val="24"/>
        </w:rPr>
        <w:t>в 202</w:t>
      </w:r>
      <w:r w:rsidR="00A17DBD">
        <w:rPr>
          <w:rFonts w:ascii="Times New Roman" w:hAnsi="Times New Roman" w:cs="Times New Roman"/>
          <w:bCs/>
          <w:sz w:val="24"/>
          <w:szCs w:val="24"/>
        </w:rPr>
        <w:t>4</w:t>
      </w:r>
      <w:r w:rsidR="004C45A1">
        <w:rPr>
          <w:rFonts w:ascii="Times New Roman" w:hAnsi="Times New Roman" w:cs="Times New Roman"/>
          <w:bCs/>
          <w:sz w:val="24"/>
          <w:szCs w:val="24"/>
        </w:rPr>
        <w:t>/202</w:t>
      </w:r>
      <w:r w:rsidR="00A17DBD">
        <w:rPr>
          <w:rFonts w:ascii="Times New Roman" w:hAnsi="Times New Roman" w:cs="Times New Roman"/>
          <w:bCs/>
          <w:sz w:val="24"/>
          <w:szCs w:val="24"/>
        </w:rPr>
        <w:t>5</w:t>
      </w:r>
      <w:r w:rsidRPr="00ED30EA">
        <w:rPr>
          <w:rFonts w:ascii="Times New Roman" w:hAnsi="Times New Roman" w:cs="Times New Roman"/>
          <w:bCs/>
          <w:sz w:val="24"/>
          <w:szCs w:val="24"/>
        </w:rPr>
        <w:t xml:space="preserve"> учебном году</w:t>
      </w:r>
      <w:r w:rsidRPr="00ED30EA">
        <w:rPr>
          <w:rFonts w:ascii="Times New Roman" w:hAnsi="Times New Roman" w:cs="Times New Roman"/>
          <w:sz w:val="24"/>
          <w:szCs w:val="24"/>
        </w:rPr>
        <w:t xml:space="preserve">.   </w:t>
      </w:r>
    </w:p>
    <w:p w:rsidR="00CE2633" w:rsidRPr="00ED30EA" w:rsidRDefault="00CE2633" w:rsidP="00CE2633">
      <w:pPr>
        <w:tabs>
          <w:tab w:val="left" w:pos="440"/>
          <w:tab w:val="left" w:pos="990"/>
        </w:tabs>
        <w:spacing w:after="0" w:line="240" w:lineRule="auto"/>
        <w:ind w:firstLine="709"/>
        <w:jc w:val="both"/>
        <w:rPr>
          <w:rFonts w:ascii="Times New Roman" w:hAnsi="Times New Roman" w:cs="Times New Roman"/>
          <w:sz w:val="24"/>
          <w:szCs w:val="24"/>
        </w:rPr>
      </w:pPr>
      <w:r w:rsidRPr="00ED30EA">
        <w:rPr>
          <w:rFonts w:ascii="Times New Roman" w:hAnsi="Times New Roman" w:cs="Times New Roman"/>
          <w:color w:val="000000"/>
          <w:sz w:val="24"/>
          <w:szCs w:val="24"/>
        </w:rPr>
        <w:t xml:space="preserve">Требования  предназначены для организаторов и жюри  </w:t>
      </w:r>
      <w:r>
        <w:rPr>
          <w:rFonts w:ascii="Times New Roman" w:hAnsi="Times New Roman" w:cs="Times New Roman"/>
          <w:color w:val="000000"/>
          <w:sz w:val="24"/>
          <w:szCs w:val="24"/>
        </w:rPr>
        <w:t>школьного</w:t>
      </w:r>
      <w:r w:rsidRPr="00ED30EA">
        <w:rPr>
          <w:rFonts w:ascii="Times New Roman" w:hAnsi="Times New Roman" w:cs="Times New Roman"/>
          <w:color w:val="000000"/>
          <w:sz w:val="24"/>
          <w:szCs w:val="24"/>
        </w:rPr>
        <w:t xml:space="preserve"> этапа Всероссийской олимпиады школьников (далее – Олимпиада).</w:t>
      </w:r>
    </w:p>
    <w:p w:rsidR="00CE2633" w:rsidRDefault="00CE2633" w:rsidP="00CE26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Рабочим языком проведения олимпиады является русский язык. Взимание платы за участие в Олимпиаде не допускается.</w:t>
      </w:r>
    </w:p>
    <w:p w:rsidR="00CE2633" w:rsidRDefault="00CE2633" w:rsidP="00CE263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30EA">
        <w:rPr>
          <w:rFonts w:ascii="Times New Roman" w:hAnsi="Times New Roman" w:cs="Times New Roman"/>
          <w:color w:val="000000"/>
          <w:sz w:val="24"/>
          <w:szCs w:val="24"/>
        </w:rPr>
        <w:t xml:space="preserve">В соответствии с Порядком </w:t>
      </w:r>
      <w:r w:rsidRPr="00ED30EA">
        <w:rPr>
          <w:rFonts w:ascii="Times New Roman" w:hAnsi="Times New Roman" w:cs="Times New Roman"/>
          <w:sz w:val="24"/>
          <w:szCs w:val="24"/>
        </w:rPr>
        <w:t>Олимпиада включает школьный, муниципальный, региональный и заключительный этапы</w:t>
      </w:r>
      <w:r w:rsidRPr="00ED30EA">
        <w:rPr>
          <w:rFonts w:ascii="Times New Roman" w:hAnsi="Times New Roman" w:cs="Times New Roman"/>
          <w:color w:val="000000"/>
          <w:sz w:val="24"/>
          <w:szCs w:val="24"/>
        </w:rPr>
        <w:t xml:space="preserve">. </w:t>
      </w:r>
    </w:p>
    <w:p w:rsidR="00CE2633" w:rsidRDefault="00CE2633" w:rsidP="00CE26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Школьный этап всероссийской олимпиады школьников является первым этапом. Его целью является выделение талантливых ребят для участия в </w:t>
      </w:r>
      <w:r w:rsidR="002364A7">
        <w:rPr>
          <w:rFonts w:ascii="Times New Roman" w:hAnsi="Times New Roman" w:cs="Times New Roman"/>
          <w:sz w:val="24"/>
          <w:szCs w:val="24"/>
        </w:rPr>
        <w:t>муниципальном</w:t>
      </w:r>
      <w:r>
        <w:rPr>
          <w:rFonts w:ascii="Times New Roman" w:hAnsi="Times New Roman" w:cs="Times New Roman"/>
          <w:sz w:val="24"/>
          <w:szCs w:val="24"/>
        </w:rPr>
        <w:t xml:space="preserve"> этапе Олимпиады. </w:t>
      </w:r>
    </w:p>
    <w:p w:rsidR="00CE2633" w:rsidRPr="00275BE8" w:rsidRDefault="00CE2633" w:rsidP="00CE2633">
      <w:pPr>
        <w:pStyle w:val="ListParagraph"/>
        <w:shd w:val="clear" w:color="auto" w:fill="FFFFFF"/>
        <w:spacing w:after="0" w:line="240" w:lineRule="auto"/>
        <w:ind w:left="0" w:firstLine="709"/>
        <w:jc w:val="both"/>
        <w:rPr>
          <w:rFonts w:ascii="Times New Roman" w:hAnsi="Times New Roman" w:cs="Times New Roman"/>
          <w:sz w:val="24"/>
          <w:szCs w:val="24"/>
        </w:rPr>
      </w:pPr>
      <w:r w:rsidRPr="00ED30EA">
        <w:rPr>
          <w:rFonts w:ascii="Times New Roman" w:hAnsi="Times New Roman" w:cs="Times New Roman"/>
          <w:sz w:val="24"/>
          <w:szCs w:val="24"/>
        </w:rPr>
        <w:t xml:space="preserve">Организатором </w:t>
      </w:r>
      <w:r>
        <w:rPr>
          <w:rFonts w:ascii="Times New Roman" w:hAnsi="Times New Roman" w:cs="Times New Roman"/>
          <w:sz w:val="24"/>
          <w:szCs w:val="24"/>
        </w:rPr>
        <w:t>школьн</w:t>
      </w:r>
      <w:r w:rsidR="00A17C96">
        <w:rPr>
          <w:rFonts w:ascii="Times New Roman" w:hAnsi="Times New Roman" w:cs="Times New Roman"/>
          <w:sz w:val="24"/>
          <w:szCs w:val="24"/>
        </w:rPr>
        <w:t>о</w:t>
      </w:r>
      <w:r>
        <w:rPr>
          <w:rFonts w:ascii="Times New Roman" w:hAnsi="Times New Roman" w:cs="Times New Roman"/>
          <w:sz w:val="24"/>
          <w:szCs w:val="24"/>
        </w:rPr>
        <w:t>го</w:t>
      </w:r>
      <w:r w:rsidRPr="00ED30EA">
        <w:rPr>
          <w:rFonts w:ascii="Times New Roman" w:hAnsi="Times New Roman" w:cs="Times New Roman"/>
          <w:sz w:val="24"/>
          <w:szCs w:val="24"/>
        </w:rPr>
        <w:t xml:space="preserve"> этапа Олимпиады является орган местного самоуправления</w:t>
      </w:r>
      <w:r w:rsidRPr="00275BE8">
        <w:rPr>
          <w:rFonts w:ascii="Times New Roman" w:hAnsi="Times New Roman" w:cs="Times New Roman"/>
          <w:sz w:val="24"/>
          <w:szCs w:val="24"/>
        </w:rPr>
        <w:t xml:space="preserve">, осуществляющий управление в сфере образования. </w:t>
      </w:r>
    </w:p>
    <w:p w:rsidR="00CE2633" w:rsidRPr="00BF7516" w:rsidRDefault="00CE2633" w:rsidP="00CE2633">
      <w:pPr>
        <w:pStyle w:val="ListParagraph"/>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Школьный</w:t>
      </w:r>
      <w:r w:rsidRPr="00275BE8">
        <w:rPr>
          <w:rFonts w:ascii="Times New Roman" w:hAnsi="Times New Roman" w:cs="Times New Roman"/>
          <w:sz w:val="24"/>
          <w:szCs w:val="24"/>
        </w:rPr>
        <w:t xml:space="preserve"> этап Олимпиады проводится по олимпиадным заданиям, основанным на содержании образовательной программы среднего (полного) общего образования по </w:t>
      </w:r>
      <w:r>
        <w:rPr>
          <w:rFonts w:ascii="Times New Roman" w:hAnsi="Times New Roman" w:cs="Times New Roman"/>
          <w:sz w:val="24"/>
          <w:szCs w:val="24"/>
        </w:rPr>
        <w:t>искусству</w:t>
      </w:r>
      <w:r w:rsidRPr="00275BE8">
        <w:rPr>
          <w:rFonts w:ascii="Times New Roman" w:hAnsi="Times New Roman" w:cs="Times New Roman"/>
          <w:sz w:val="24"/>
          <w:szCs w:val="24"/>
        </w:rPr>
        <w:t xml:space="preserve"> (профильный уровень) и разра</w:t>
      </w:r>
      <w:r w:rsidR="00A17C96">
        <w:rPr>
          <w:rFonts w:ascii="Times New Roman" w:hAnsi="Times New Roman" w:cs="Times New Roman"/>
          <w:sz w:val="24"/>
          <w:szCs w:val="24"/>
        </w:rPr>
        <w:t>ботанным предметно-методической комиссией</w:t>
      </w:r>
      <w:r w:rsidRPr="00275BE8">
        <w:rPr>
          <w:rFonts w:ascii="Times New Roman" w:hAnsi="Times New Roman" w:cs="Times New Roman"/>
          <w:sz w:val="24"/>
          <w:szCs w:val="24"/>
        </w:rPr>
        <w:t xml:space="preserve"> с уч</w:t>
      </w:r>
      <w:r w:rsidR="00A17C96">
        <w:rPr>
          <w:rFonts w:ascii="Times New Roman" w:hAnsi="Times New Roman" w:cs="Times New Roman"/>
          <w:sz w:val="24"/>
          <w:szCs w:val="24"/>
        </w:rPr>
        <w:t xml:space="preserve">етом методических рекомендаций Центральной предметно-методической комиссии </w:t>
      </w:r>
      <w:r w:rsidR="004B6046">
        <w:rPr>
          <w:rFonts w:ascii="Times New Roman" w:hAnsi="Times New Roman" w:cs="Times New Roman"/>
          <w:sz w:val="24"/>
          <w:szCs w:val="24"/>
        </w:rPr>
        <w:t>по искусству (МХК). О</w:t>
      </w:r>
      <w:r w:rsidRPr="00BF7516">
        <w:rPr>
          <w:rFonts w:ascii="Times New Roman" w:hAnsi="Times New Roman" w:cs="Times New Roman"/>
          <w:sz w:val="24"/>
          <w:szCs w:val="24"/>
        </w:rPr>
        <w:t>пределяющие принципы составления олимпиадных заданий и формирования</w:t>
      </w:r>
      <w:r w:rsidR="004B6046">
        <w:rPr>
          <w:rFonts w:ascii="Times New Roman" w:hAnsi="Times New Roman" w:cs="Times New Roman"/>
          <w:sz w:val="24"/>
          <w:szCs w:val="24"/>
        </w:rPr>
        <w:t xml:space="preserve"> комплектов олимпиадных заданий:</w:t>
      </w:r>
      <w:r w:rsidRPr="00BF7516">
        <w:rPr>
          <w:rFonts w:ascii="Times New Roman" w:hAnsi="Times New Roman" w:cs="Times New Roman"/>
          <w:sz w:val="24"/>
          <w:szCs w:val="24"/>
        </w:rPr>
        <w:t xml:space="preserve">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BF7516">
        <w:rPr>
          <w:rFonts w:ascii="Times New Roman" w:hAnsi="Times New Roman" w:cs="Times New Roman"/>
          <w:color w:val="000000"/>
          <w:sz w:val="24"/>
          <w:szCs w:val="24"/>
        </w:rPr>
        <w:t xml:space="preserve"> </w:t>
      </w:r>
    </w:p>
    <w:p w:rsidR="00CE2633" w:rsidRDefault="00CE2633" w:rsidP="00CE2633"/>
    <w:p w:rsidR="00CE2633" w:rsidRDefault="00CE2633" w:rsidP="00CE2633"/>
    <w:p w:rsidR="00CE2633" w:rsidRDefault="00CE2633" w:rsidP="00CE2633"/>
    <w:p w:rsidR="00CE2633" w:rsidRDefault="00CE2633" w:rsidP="00CE2633"/>
    <w:p w:rsidR="00CE2633" w:rsidRDefault="00CE2633" w:rsidP="00CE2633"/>
    <w:p w:rsidR="00CE2633" w:rsidRDefault="00CE2633" w:rsidP="00CE2633"/>
    <w:p w:rsidR="00CE2633" w:rsidRDefault="00CE2633" w:rsidP="00CE2633"/>
    <w:p w:rsidR="00CE2633" w:rsidRDefault="00CE2633" w:rsidP="00CE2633"/>
    <w:p w:rsidR="00CE2633" w:rsidRDefault="00CE2633" w:rsidP="00CE2633"/>
    <w:p w:rsidR="0048361A" w:rsidRDefault="0048361A" w:rsidP="00CE2633"/>
    <w:p w:rsidR="00CE2633" w:rsidRDefault="00CE2633" w:rsidP="00CE2633"/>
    <w:p w:rsidR="004B6046" w:rsidRDefault="00CE2633" w:rsidP="004B6046">
      <w:pPr>
        <w:pStyle w:val="TOC1"/>
        <w:numPr>
          <w:ilvl w:val="0"/>
          <w:numId w:val="13"/>
        </w:numPr>
        <w:spacing w:line="240" w:lineRule="auto"/>
      </w:pPr>
      <w:r w:rsidRPr="00F52E0D">
        <w:lastRenderedPageBreak/>
        <w:t xml:space="preserve">Форма проведения </w:t>
      </w:r>
      <w:r>
        <w:t>школьного</w:t>
      </w:r>
      <w:r w:rsidRPr="00F52E0D">
        <w:t xml:space="preserve"> этапа всероссийской олимпиады школьников</w:t>
      </w:r>
    </w:p>
    <w:p w:rsidR="00CE2633" w:rsidRPr="00F52E0D" w:rsidRDefault="00CE2633" w:rsidP="004B6046">
      <w:pPr>
        <w:pStyle w:val="TOC1"/>
        <w:spacing w:line="240" w:lineRule="auto"/>
        <w:ind w:left="720"/>
      </w:pPr>
      <w:r w:rsidRPr="00F52E0D">
        <w:t xml:space="preserve"> по </w:t>
      </w:r>
      <w:r>
        <w:t>искусству</w:t>
      </w:r>
    </w:p>
    <w:p w:rsidR="00CE2633" w:rsidRPr="00F52E0D" w:rsidRDefault="00CE2633" w:rsidP="00CE2633">
      <w:pPr>
        <w:pStyle w:val="ListParagraph"/>
        <w:tabs>
          <w:tab w:val="left" w:pos="1134"/>
        </w:tabs>
        <w:spacing w:after="0" w:line="240" w:lineRule="auto"/>
        <w:ind w:left="0" w:firstLine="709"/>
        <w:jc w:val="both"/>
        <w:rPr>
          <w:rFonts w:ascii="Times New Roman" w:hAnsi="Times New Roman" w:cs="Times New Roman"/>
          <w:sz w:val="24"/>
          <w:szCs w:val="24"/>
        </w:rPr>
      </w:pPr>
      <w:r w:rsidRPr="00F52E0D">
        <w:rPr>
          <w:rFonts w:ascii="Times New Roman" w:hAnsi="Times New Roman" w:cs="Times New Roman"/>
          <w:sz w:val="24"/>
          <w:szCs w:val="24"/>
        </w:rPr>
        <w:t xml:space="preserve">1.1. </w:t>
      </w:r>
      <w:r>
        <w:rPr>
          <w:rFonts w:ascii="Times New Roman" w:hAnsi="Times New Roman" w:cs="Times New Roman"/>
          <w:sz w:val="24"/>
          <w:szCs w:val="24"/>
        </w:rPr>
        <w:t>Школьный</w:t>
      </w:r>
      <w:r w:rsidRPr="00F52E0D">
        <w:rPr>
          <w:rFonts w:ascii="Times New Roman" w:hAnsi="Times New Roman" w:cs="Times New Roman"/>
          <w:sz w:val="24"/>
          <w:szCs w:val="24"/>
        </w:rPr>
        <w:t xml:space="preserve"> этап олимпиады по </w:t>
      </w:r>
      <w:r>
        <w:rPr>
          <w:rFonts w:ascii="Times New Roman" w:hAnsi="Times New Roman" w:cs="Times New Roman"/>
          <w:sz w:val="24"/>
          <w:szCs w:val="24"/>
        </w:rPr>
        <w:t>искусству</w:t>
      </w:r>
      <w:r w:rsidRPr="00F52E0D">
        <w:rPr>
          <w:rFonts w:ascii="Times New Roman" w:hAnsi="Times New Roman" w:cs="Times New Roman"/>
          <w:sz w:val="24"/>
          <w:szCs w:val="24"/>
        </w:rPr>
        <w:t xml:space="preserve"> в </w:t>
      </w:r>
      <w:r w:rsidR="004B6046">
        <w:rPr>
          <w:rFonts w:ascii="Times New Roman" w:hAnsi="Times New Roman" w:cs="Times New Roman"/>
          <w:sz w:val="24"/>
          <w:szCs w:val="24"/>
        </w:rPr>
        <w:t xml:space="preserve">городе </w:t>
      </w:r>
      <w:r w:rsidR="00BC4902">
        <w:rPr>
          <w:rFonts w:ascii="Times New Roman" w:hAnsi="Times New Roman" w:cs="Times New Roman"/>
          <w:sz w:val="24"/>
          <w:szCs w:val="24"/>
        </w:rPr>
        <w:t>Мегионе</w:t>
      </w:r>
      <w:r>
        <w:rPr>
          <w:rFonts w:ascii="Times New Roman" w:hAnsi="Times New Roman" w:cs="Times New Roman"/>
          <w:sz w:val="24"/>
          <w:szCs w:val="24"/>
        </w:rPr>
        <w:t xml:space="preserve"> </w:t>
      </w:r>
      <w:r w:rsidR="004C45A1">
        <w:rPr>
          <w:rFonts w:ascii="Times New Roman" w:hAnsi="Times New Roman" w:cs="Times New Roman"/>
          <w:sz w:val="24"/>
          <w:szCs w:val="24"/>
        </w:rPr>
        <w:t>в 202</w:t>
      </w:r>
      <w:r w:rsidR="00A17DBD">
        <w:rPr>
          <w:rFonts w:ascii="Times New Roman" w:hAnsi="Times New Roman" w:cs="Times New Roman"/>
          <w:sz w:val="24"/>
          <w:szCs w:val="24"/>
        </w:rPr>
        <w:t>4</w:t>
      </w:r>
      <w:r w:rsidR="004C45A1">
        <w:rPr>
          <w:rFonts w:ascii="Times New Roman" w:hAnsi="Times New Roman" w:cs="Times New Roman"/>
          <w:sz w:val="24"/>
          <w:szCs w:val="24"/>
        </w:rPr>
        <w:t>-202</w:t>
      </w:r>
      <w:r w:rsidR="00A17DBD">
        <w:rPr>
          <w:rFonts w:ascii="Times New Roman" w:hAnsi="Times New Roman" w:cs="Times New Roman"/>
          <w:sz w:val="24"/>
          <w:szCs w:val="24"/>
        </w:rPr>
        <w:t>5</w:t>
      </w:r>
      <w:r w:rsidRPr="00F52E0D">
        <w:rPr>
          <w:rFonts w:ascii="Times New Roman" w:hAnsi="Times New Roman" w:cs="Times New Roman"/>
          <w:sz w:val="24"/>
          <w:szCs w:val="24"/>
        </w:rPr>
        <w:t xml:space="preserve"> учебном году проводится в один день в очной форме.</w:t>
      </w:r>
    </w:p>
    <w:p w:rsidR="00CE2633" w:rsidRDefault="00CE2633" w:rsidP="00CE2633">
      <w:pPr>
        <w:pStyle w:val="ListParagraph"/>
        <w:tabs>
          <w:tab w:val="left" w:pos="1134"/>
        </w:tabs>
        <w:spacing w:after="0" w:line="240" w:lineRule="auto"/>
        <w:ind w:left="0" w:firstLine="709"/>
        <w:jc w:val="both"/>
        <w:rPr>
          <w:rFonts w:ascii="Times New Roman" w:hAnsi="Times New Roman" w:cs="Times New Roman"/>
          <w:sz w:val="24"/>
          <w:szCs w:val="24"/>
        </w:rPr>
      </w:pPr>
      <w:r w:rsidRPr="00F52E0D">
        <w:rPr>
          <w:rFonts w:ascii="Times New Roman" w:hAnsi="Times New Roman" w:cs="Times New Roman"/>
          <w:sz w:val="24"/>
          <w:szCs w:val="24"/>
        </w:rPr>
        <w:t xml:space="preserve">1.2. В Олимпиаде принимают </w:t>
      </w:r>
      <w:r w:rsidRPr="00BF7516">
        <w:rPr>
          <w:rFonts w:ascii="Times New Roman" w:hAnsi="Times New Roman" w:cs="Times New Roman"/>
        </w:rPr>
        <w:t>индивидуальное</w:t>
      </w:r>
      <w:r w:rsidRPr="00BF7516">
        <w:rPr>
          <w:rFonts w:ascii="Times New Roman" w:hAnsi="Times New Roman" w:cs="Times New Roman"/>
          <w:sz w:val="24"/>
          <w:szCs w:val="24"/>
        </w:rPr>
        <w:t xml:space="preserve"> участие</w:t>
      </w:r>
      <w:r w:rsidRPr="00F52E0D">
        <w:rPr>
          <w:rFonts w:ascii="Times New Roman" w:hAnsi="Times New Roman" w:cs="Times New Roman"/>
          <w:sz w:val="24"/>
          <w:szCs w:val="24"/>
        </w:rPr>
        <w:t xml:space="preserve"> на добровольной основе обучающиеся </w:t>
      </w:r>
      <w:r w:rsidR="004B6046">
        <w:rPr>
          <w:rFonts w:ascii="Times New Roman" w:hAnsi="Times New Roman" w:cs="Times New Roman"/>
          <w:b/>
          <w:bCs/>
          <w:sz w:val="24"/>
          <w:szCs w:val="24"/>
        </w:rPr>
        <w:t>7</w:t>
      </w:r>
      <w:r w:rsidR="009A40C9">
        <w:rPr>
          <w:rFonts w:ascii="Times New Roman" w:hAnsi="Times New Roman" w:cs="Times New Roman"/>
          <w:b/>
          <w:bCs/>
          <w:sz w:val="24"/>
          <w:szCs w:val="24"/>
        </w:rPr>
        <w:t>-11</w:t>
      </w:r>
      <w:r w:rsidRPr="00F52E0D">
        <w:rPr>
          <w:rFonts w:ascii="Times New Roman" w:hAnsi="Times New Roman" w:cs="Times New Roman"/>
          <w:sz w:val="24"/>
          <w:szCs w:val="24"/>
        </w:rPr>
        <w:t xml:space="preserve"> классов государственных, муниципальных и негосударственных образовательных учреждений, реализующих общеобразовательные программы основного общего и среднего общего образования.  </w:t>
      </w:r>
    </w:p>
    <w:p w:rsidR="00CE2633" w:rsidRPr="00CC39AD" w:rsidRDefault="00CE2633" w:rsidP="00CE263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CC39AD">
        <w:rPr>
          <w:rFonts w:ascii="Times New Roman" w:hAnsi="Times New Roman" w:cs="Times New Roman"/>
          <w:sz w:val="24"/>
          <w:szCs w:val="24"/>
        </w:rPr>
        <w:t xml:space="preserve">. </w:t>
      </w:r>
      <w:r>
        <w:rPr>
          <w:rFonts w:ascii="Times New Roman" w:hAnsi="Times New Roman" w:cs="Times New Roman"/>
          <w:sz w:val="24"/>
          <w:szCs w:val="24"/>
        </w:rPr>
        <w:t>Школьный</w:t>
      </w:r>
      <w:r w:rsidRPr="00CC39AD">
        <w:rPr>
          <w:rFonts w:ascii="Times New Roman" w:hAnsi="Times New Roman" w:cs="Times New Roman"/>
          <w:sz w:val="24"/>
          <w:szCs w:val="24"/>
        </w:rPr>
        <w:t xml:space="preserve"> этап Олимпиады по </w:t>
      </w:r>
      <w:r>
        <w:rPr>
          <w:rFonts w:ascii="Times New Roman" w:hAnsi="Times New Roman" w:cs="Times New Roman"/>
          <w:sz w:val="24"/>
          <w:szCs w:val="24"/>
        </w:rPr>
        <w:t>искусству</w:t>
      </w:r>
      <w:r w:rsidRPr="00CC39AD" w:rsidDel="00F743A6">
        <w:rPr>
          <w:rFonts w:ascii="Times New Roman" w:hAnsi="Times New Roman" w:cs="Times New Roman"/>
          <w:sz w:val="24"/>
          <w:szCs w:val="24"/>
        </w:rPr>
        <w:t xml:space="preserve"> </w:t>
      </w:r>
      <w:r w:rsidRPr="00CC39AD">
        <w:rPr>
          <w:rFonts w:ascii="Times New Roman" w:hAnsi="Times New Roman" w:cs="Times New Roman"/>
          <w:sz w:val="24"/>
          <w:szCs w:val="24"/>
        </w:rPr>
        <w:t xml:space="preserve">проводится в </w:t>
      </w:r>
      <w:r>
        <w:rPr>
          <w:rFonts w:ascii="Times New Roman" w:hAnsi="Times New Roman" w:cs="Times New Roman"/>
          <w:sz w:val="24"/>
          <w:szCs w:val="24"/>
        </w:rPr>
        <w:t>один</w:t>
      </w:r>
      <w:r w:rsidRPr="00CC39AD">
        <w:rPr>
          <w:rFonts w:ascii="Times New Roman" w:hAnsi="Times New Roman" w:cs="Times New Roman"/>
          <w:sz w:val="24"/>
          <w:szCs w:val="24"/>
        </w:rPr>
        <w:t xml:space="preserve"> тур.</w:t>
      </w:r>
    </w:p>
    <w:p w:rsidR="00CE2633" w:rsidRDefault="00CE2633" w:rsidP="00CE2633">
      <w:pPr>
        <w:pStyle w:val="ListParagraph"/>
        <w:spacing w:after="0" w:line="240" w:lineRule="auto"/>
        <w:ind w:left="0" w:firstLine="567"/>
        <w:jc w:val="both"/>
        <w:rPr>
          <w:rFonts w:ascii="Times New Roman" w:hAnsi="Times New Roman" w:cs="Times New Roman"/>
          <w:sz w:val="18"/>
          <w:szCs w:val="18"/>
        </w:rPr>
      </w:pPr>
      <w:r>
        <w:rPr>
          <w:rFonts w:ascii="Times New Roman" w:hAnsi="Times New Roman" w:cs="Times New Roman"/>
          <w:sz w:val="24"/>
          <w:szCs w:val="24"/>
        </w:rPr>
        <w:t>1.4</w:t>
      </w:r>
      <w:r w:rsidRPr="00CC39AD">
        <w:rPr>
          <w:rFonts w:ascii="Times New Roman" w:hAnsi="Times New Roman" w:cs="Times New Roman"/>
          <w:sz w:val="24"/>
          <w:szCs w:val="24"/>
        </w:rPr>
        <w:t xml:space="preserve">. </w:t>
      </w:r>
      <w:r>
        <w:rPr>
          <w:rFonts w:ascii="Times New Roman" w:hAnsi="Times New Roman" w:cs="Times New Roman"/>
          <w:sz w:val="24"/>
          <w:szCs w:val="24"/>
        </w:rPr>
        <w:t>На решение заданий школьног</w:t>
      </w:r>
      <w:r w:rsidRPr="00830AF6">
        <w:rPr>
          <w:rFonts w:ascii="Times New Roman" w:hAnsi="Times New Roman" w:cs="Times New Roman"/>
          <w:sz w:val="24"/>
          <w:szCs w:val="24"/>
        </w:rPr>
        <w:t>о этапа О</w:t>
      </w:r>
      <w:r>
        <w:rPr>
          <w:rFonts w:ascii="Times New Roman" w:hAnsi="Times New Roman" w:cs="Times New Roman"/>
          <w:sz w:val="24"/>
          <w:szCs w:val="24"/>
        </w:rPr>
        <w:t xml:space="preserve">лимпиады по искусству </w:t>
      </w:r>
      <w:r w:rsidRPr="00830AF6">
        <w:rPr>
          <w:rFonts w:ascii="Times New Roman" w:hAnsi="Times New Roman" w:cs="Times New Roman"/>
          <w:sz w:val="24"/>
          <w:szCs w:val="24"/>
        </w:rPr>
        <w:t>школьникам отводится</w:t>
      </w:r>
      <w:r w:rsidR="004B6046">
        <w:rPr>
          <w:rFonts w:ascii="Times New Roman" w:hAnsi="Times New Roman" w:cs="Times New Roman"/>
          <w:sz w:val="24"/>
          <w:szCs w:val="24"/>
        </w:rPr>
        <w:t xml:space="preserve"> 7</w:t>
      </w:r>
      <w:r w:rsidR="009A40C9">
        <w:rPr>
          <w:rFonts w:ascii="Times New Roman" w:hAnsi="Times New Roman" w:cs="Times New Roman"/>
          <w:sz w:val="24"/>
          <w:szCs w:val="24"/>
        </w:rPr>
        <w:t>-8 классов 135 минут,</w:t>
      </w:r>
      <w:r w:rsidRPr="00830AF6">
        <w:rPr>
          <w:rFonts w:ascii="Times New Roman" w:hAnsi="Times New Roman" w:cs="Times New Roman"/>
          <w:sz w:val="24"/>
          <w:szCs w:val="24"/>
        </w:rPr>
        <w:t xml:space="preserve"> 9х-11х классов – не более </w:t>
      </w:r>
      <w:r w:rsidR="009A40C9">
        <w:rPr>
          <w:rFonts w:ascii="Times New Roman" w:hAnsi="Times New Roman" w:cs="Times New Roman"/>
          <w:sz w:val="24"/>
          <w:szCs w:val="24"/>
        </w:rPr>
        <w:t>230 минут</w:t>
      </w:r>
      <w:r>
        <w:rPr>
          <w:rFonts w:ascii="Times New Roman" w:hAnsi="Times New Roman" w:cs="Times New Roman"/>
          <w:sz w:val="18"/>
          <w:szCs w:val="18"/>
        </w:rPr>
        <w:t xml:space="preserve">. </w:t>
      </w:r>
    </w:p>
    <w:p w:rsidR="00CE2633" w:rsidRDefault="00CE2633" w:rsidP="00CE2633">
      <w:pPr>
        <w:pStyle w:val="ListParagraph"/>
        <w:spacing w:after="0" w:line="240" w:lineRule="auto"/>
        <w:ind w:left="0" w:firstLine="567"/>
        <w:jc w:val="both"/>
        <w:rPr>
          <w:rFonts w:ascii="Times New Roman" w:hAnsi="Times New Roman" w:cs="Times New Roman"/>
          <w:sz w:val="18"/>
          <w:szCs w:val="18"/>
        </w:rPr>
      </w:pPr>
    </w:p>
    <w:p w:rsidR="004B6046" w:rsidRDefault="00CE2633" w:rsidP="004B6046">
      <w:pPr>
        <w:pStyle w:val="ListParagraph"/>
        <w:numPr>
          <w:ilvl w:val="0"/>
          <w:numId w:val="13"/>
        </w:numPr>
        <w:tabs>
          <w:tab w:val="left" w:pos="1134"/>
        </w:tabs>
        <w:spacing w:after="0"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Организация </w:t>
      </w:r>
      <w:r>
        <w:rPr>
          <w:rFonts w:ascii="Times New Roman" w:hAnsi="Times New Roman" w:cs="Times New Roman"/>
          <w:b/>
          <w:bCs/>
          <w:sz w:val="24"/>
          <w:szCs w:val="24"/>
        </w:rPr>
        <w:t>школьного</w:t>
      </w:r>
      <w:r w:rsidRPr="00F52E0D">
        <w:rPr>
          <w:rFonts w:ascii="Times New Roman" w:hAnsi="Times New Roman" w:cs="Times New Roman"/>
          <w:b/>
          <w:bCs/>
          <w:sz w:val="24"/>
          <w:szCs w:val="24"/>
        </w:rPr>
        <w:t xml:space="preserve"> этапа всероссийской олимпиады школьников</w:t>
      </w:r>
    </w:p>
    <w:p w:rsidR="00CE2633" w:rsidRPr="00F52E0D" w:rsidRDefault="00CE2633" w:rsidP="004B6046">
      <w:pPr>
        <w:pStyle w:val="ListParagraph"/>
        <w:tabs>
          <w:tab w:val="left" w:pos="1134"/>
        </w:tabs>
        <w:spacing w:after="0" w:line="240" w:lineRule="auto"/>
        <w:jc w:val="center"/>
        <w:rPr>
          <w:rFonts w:ascii="Times New Roman" w:hAnsi="Times New Roman" w:cs="Times New Roman"/>
          <w:sz w:val="24"/>
          <w:szCs w:val="24"/>
        </w:rPr>
      </w:pPr>
      <w:r w:rsidRPr="00F52E0D">
        <w:rPr>
          <w:rFonts w:ascii="Times New Roman" w:hAnsi="Times New Roman" w:cs="Times New Roman"/>
          <w:b/>
          <w:bCs/>
          <w:sz w:val="24"/>
          <w:szCs w:val="24"/>
        </w:rPr>
        <w:t xml:space="preserve"> по </w:t>
      </w:r>
      <w:r>
        <w:rPr>
          <w:rFonts w:ascii="Times New Roman" w:hAnsi="Times New Roman" w:cs="Times New Roman"/>
          <w:b/>
          <w:bCs/>
          <w:sz w:val="24"/>
          <w:szCs w:val="24"/>
        </w:rPr>
        <w:t>искусству</w:t>
      </w:r>
    </w:p>
    <w:p w:rsidR="00CE2633" w:rsidRPr="002364A7" w:rsidRDefault="00CE2633" w:rsidP="004B6046">
      <w:pPr>
        <w:shd w:val="clear" w:color="auto" w:fill="FFFFFF"/>
        <w:spacing w:after="0" w:line="240" w:lineRule="auto"/>
        <w:jc w:val="center"/>
        <w:rPr>
          <w:rFonts w:ascii="Times New Roman" w:hAnsi="Times New Roman" w:cs="Times New Roman"/>
          <w:b/>
          <w:sz w:val="24"/>
          <w:szCs w:val="24"/>
        </w:rPr>
      </w:pPr>
      <w:r w:rsidRPr="002364A7">
        <w:rPr>
          <w:rFonts w:ascii="Times New Roman" w:hAnsi="Times New Roman" w:cs="Times New Roman"/>
          <w:b/>
          <w:sz w:val="24"/>
          <w:szCs w:val="24"/>
        </w:rPr>
        <w:t>2.1.Функции организатора Олимпиады (Порядок, п. 48).</w:t>
      </w:r>
    </w:p>
    <w:p w:rsidR="00CE2633" w:rsidRPr="00435D94" w:rsidRDefault="00CE2633" w:rsidP="00CE2633">
      <w:pPr>
        <w:widowControl w:val="0"/>
        <w:autoSpaceDE w:val="0"/>
        <w:autoSpaceDN w:val="0"/>
        <w:adjustRightInd w:val="0"/>
        <w:spacing w:after="0" w:line="240" w:lineRule="auto"/>
        <w:jc w:val="both"/>
        <w:rPr>
          <w:rFonts w:ascii="Times New Roman" w:hAnsi="Times New Roman" w:cs="Times New Roman"/>
          <w:sz w:val="24"/>
          <w:szCs w:val="24"/>
        </w:rPr>
      </w:pPr>
      <w:r w:rsidRPr="00435D94">
        <w:rPr>
          <w:rFonts w:ascii="Times New Roman" w:hAnsi="Times New Roman" w:cs="Times New Roman"/>
          <w:sz w:val="24"/>
          <w:szCs w:val="24"/>
        </w:rPr>
        <w:t xml:space="preserve">Организатор </w:t>
      </w:r>
      <w:r>
        <w:rPr>
          <w:rFonts w:ascii="Times New Roman" w:hAnsi="Times New Roman" w:cs="Times New Roman"/>
          <w:sz w:val="24"/>
          <w:szCs w:val="24"/>
        </w:rPr>
        <w:t>школьного</w:t>
      </w:r>
      <w:r w:rsidRPr="00435D94">
        <w:rPr>
          <w:rFonts w:ascii="Times New Roman" w:hAnsi="Times New Roman" w:cs="Times New Roman"/>
          <w:sz w:val="24"/>
          <w:szCs w:val="24"/>
        </w:rPr>
        <w:t xml:space="preserve"> этапа олимпиады:</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формирует оргкомитет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и утверждает его состав;</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формирует жюри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каждому общеобразовательному предмету и утверждает их составы;</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устанавливает количество баллов по каждому общеобразовательному предмету и классу, необходимое для участия на </w:t>
      </w:r>
      <w:r>
        <w:rPr>
          <w:rFonts w:ascii="Times New Roman" w:hAnsi="Times New Roman" w:cs="Times New Roman"/>
          <w:sz w:val="24"/>
          <w:szCs w:val="24"/>
        </w:rPr>
        <w:t>школьном</w:t>
      </w:r>
      <w:r w:rsidRPr="00FD02C6">
        <w:rPr>
          <w:rFonts w:ascii="Times New Roman" w:hAnsi="Times New Roman" w:cs="Times New Roman"/>
          <w:sz w:val="24"/>
          <w:szCs w:val="24"/>
        </w:rPr>
        <w:t xml:space="preserve"> этапе олимпиады;</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утверждает разработанные предметно-методическими комиссиями требования к организации и проведению </w:t>
      </w:r>
      <w:r w:rsidR="002364A7">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обеспечивает хранение олимпиадных заданий по каждому общеобразовательному предмету для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несет установленную законодательством Российской Федерации ответственность за их конфиденциальность;</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w:t>
      </w:r>
      <w:r w:rsidRPr="00275BE8">
        <w:rPr>
          <w:rFonts w:ascii="Times New Roman" w:hAnsi="Times New Roman" w:cs="Times New Roman"/>
          <w:sz w:val="24"/>
          <w:szCs w:val="24"/>
        </w:rPr>
        <w:t xml:space="preserve"> и среднего общего образования, участников </w:t>
      </w:r>
      <w:r>
        <w:rPr>
          <w:rFonts w:ascii="Times New Roman" w:hAnsi="Times New Roman" w:cs="Times New Roman"/>
          <w:sz w:val="24"/>
          <w:szCs w:val="24"/>
        </w:rPr>
        <w:t>школьного</w:t>
      </w:r>
      <w:r w:rsidRPr="00275BE8">
        <w:rPr>
          <w:rFonts w:ascii="Times New Roman" w:hAnsi="Times New Roman" w:cs="Times New Roman"/>
          <w:sz w:val="24"/>
          <w:szCs w:val="24"/>
        </w:rPr>
        <w:t xml:space="preserve"> этапа олимпиады и их родителей (законных представителей) о сроках </w:t>
      </w:r>
      <w:r w:rsidRPr="00FD02C6">
        <w:rPr>
          <w:rFonts w:ascii="Times New Roman" w:hAnsi="Times New Roman" w:cs="Times New Roman"/>
          <w:sz w:val="24"/>
          <w:szCs w:val="24"/>
        </w:rPr>
        <w:t xml:space="preserve">и местах проведения </w:t>
      </w:r>
      <w:r>
        <w:rPr>
          <w:rFonts w:ascii="Times New Roman" w:hAnsi="Times New Roman" w:cs="Times New Roman"/>
          <w:sz w:val="24"/>
          <w:szCs w:val="24"/>
        </w:rPr>
        <w:t xml:space="preserve">школьного </w:t>
      </w:r>
      <w:r w:rsidRPr="00FD02C6">
        <w:rPr>
          <w:rFonts w:ascii="Times New Roman" w:hAnsi="Times New Roman" w:cs="Times New Roman"/>
          <w:sz w:val="24"/>
          <w:szCs w:val="24"/>
        </w:rPr>
        <w:t xml:space="preserve">этапа олимпиады по каждому общеобразовательному предмету, а также о настоящем Порядке и утвержденных требованиях к организации и проведению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каждому общеобразовательному предмету;</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определяет квоты победителей и призеров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каждому общеобразовательному предмету;</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утверждает результаты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каждому общеобразовательному предмету;</w:t>
      </w:r>
    </w:p>
    <w:p w:rsidR="00CE2633" w:rsidRPr="00FD02C6" w:rsidRDefault="00CE2633" w:rsidP="00CE2633">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передает результаты участников </w:t>
      </w:r>
      <w:r>
        <w:rPr>
          <w:rFonts w:ascii="Times New Roman" w:hAnsi="Times New Roman" w:cs="Times New Roman"/>
          <w:sz w:val="24"/>
          <w:szCs w:val="24"/>
        </w:rPr>
        <w:t>школьног</w:t>
      </w:r>
      <w:r w:rsidRPr="00FD02C6">
        <w:rPr>
          <w:rFonts w:ascii="Times New Roman" w:hAnsi="Times New Roman" w:cs="Times New Roman"/>
          <w:sz w:val="24"/>
          <w:szCs w:val="24"/>
        </w:rPr>
        <w:t xml:space="preserve">о этапа олимпиады по каждому общеобразовательному предмету и классу организатору олимпиады в формате, установленном организатором </w:t>
      </w:r>
      <w:r>
        <w:rPr>
          <w:rFonts w:ascii="Times New Roman" w:hAnsi="Times New Roman" w:cs="Times New Roman"/>
          <w:sz w:val="24"/>
          <w:szCs w:val="24"/>
        </w:rPr>
        <w:t>муниципального</w:t>
      </w:r>
      <w:r w:rsidRPr="00FD02C6">
        <w:rPr>
          <w:rFonts w:ascii="Times New Roman" w:hAnsi="Times New Roman" w:cs="Times New Roman"/>
          <w:sz w:val="24"/>
          <w:szCs w:val="24"/>
        </w:rPr>
        <w:t xml:space="preserve"> этапа олимпиады;</w:t>
      </w:r>
    </w:p>
    <w:p w:rsidR="00CE2633" w:rsidRPr="00F52E0D" w:rsidRDefault="00CE2633" w:rsidP="00CE2633">
      <w:pPr>
        <w:numPr>
          <w:ilvl w:val="0"/>
          <w:numId w:val="4"/>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награждает победителей и призеров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поощрительными грамотами.</w:t>
      </w:r>
    </w:p>
    <w:p w:rsidR="00CE2633" w:rsidRPr="002364A7" w:rsidRDefault="00CE2633" w:rsidP="004B6046">
      <w:pPr>
        <w:widowControl w:val="0"/>
        <w:autoSpaceDE w:val="0"/>
        <w:autoSpaceDN w:val="0"/>
        <w:adjustRightInd w:val="0"/>
        <w:spacing w:after="0" w:line="240" w:lineRule="auto"/>
        <w:jc w:val="center"/>
        <w:rPr>
          <w:rFonts w:ascii="Times New Roman" w:hAnsi="Times New Roman" w:cs="Times New Roman"/>
          <w:b/>
          <w:sz w:val="24"/>
          <w:szCs w:val="24"/>
        </w:rPr>
      </w:pPr>
      <w:r w:rsidRPr="002364A7">
        <w:rPr>
          <w:rFonts w:ascii="Times New Roman" w:hAnsi="Times New Roman" w:cs="Times New Roman"/>
          <w:b/>
          <w:sz w:val="24"/>
          <w:szCs w:val="24"/>
        </w:rPr>
        <w:lastRenderedPageBreak/>
        <w:t xml:space="preserve">2.2. Функции </w:t>
      </w:r>
      <w:r w:rsidR="002A1083">
        <w:rPr>
          <w:rFonts w:ascii="Times New Roman" w:hAnsi="Times New Roman" w:cs="Times New Roman"/>
          <w:b/>
          <w:sz w:val="24"/>
          <w:szCs w:val="24"/>
        </w:rPr>
        <w:t>оргкомитета Олимпиады (Порядок,</w:t>
      </w:r>
      <w:r w:rsidRPr="002364A7">
        <w:rPr>
          <w:rFonts w:ascii="Times New Roman" w:hAnsi="Times New Roman" w:cs="Times New Roman"/>
          <w:b/>
          <w:sz w:val="24"/>
          <w:szCs w:val="24"/>
        </w:rPr>
        <w:t xml:space="preserve"> п. 49).</w:t>
      </w:r>
    </w:p>
    <w:p w:rsidR="00CE2633" w:rsidRPr="00FD02C6" w:rsidRDefault="00CE2633" w:rsidP="00CE2633">
      <w:pPr>
        <w:widowControl w:val="0"/>
        <w:autoSpaceDE w:val="0"/>
        <w:autoSpaceDN w:val="0"/>
        <w:adjustRightInd w:val="0"/>
        <w:spacing w:after="0" w:line="240" w:lineRule="auto"/>
        <w:jc w:val="both"/>
        <w:rPr>
          <w:rFonts w:ascii="Times New Roman" w:hAnsi="Times New Roman" w:cs="Times New Roman"/>
          <w:sz w:val="24"/>
          <w:szCs w:val="24"/>
        </w:rPr>
      </w:pPr>
      <w:r w:rsidRPr="00FD02C6">
        <w:rPr>
          <w:rFonts w:ascii="Times New Roman" w:hAnsi="Times New Roman" w:cs="Times New Roman"/>
          <w:sz w:val="24"/>
          <w:szCs w:val="24"/>
        </w:rPr>
        <w:t xml:space="preserve">Оргкомитет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w:t>
      </w:r>
    </w:p>
    <w:p w:rsidR="00CE2633" w:rsidRPr="00FD02C6"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определяет организационно-технологическую модель проведения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w:t>
      </w:r>
      <w:r>
        <w:rPr>
          <w:rFonts w:ascii="Times New Roman" w:hAnsi="Times New Roman" w:cs="Times New Roman"/>
          <w:sz w:val="24"/>
          <w:szCs w:val="24"/>
        </w:rPr>
        <w:t>О</w:t>
      </w:r>
      <w:r w:rsidRPr="00FD02C6">
        <w:rPr>
          <w:rFonts w:ascii="Times New Roman" w:hAnsi="Times New Roman" w:cs="Times New Roman"/>
          <w:sz w:val="24"/>
          <w:szCs w:val="24"/>
        </w:rPr>
        <w:t>лимпиады</w:t>
      </w:r>
      <w:r w:rsidRPr="00CC39AD">
        <w:rPr>
          <w:rFonts w:ascii="Times New Roman" w:hAnsi="Times New Roman" w:cs="Times New Roman"/>
          <w:sz w:val="24"/>
          <w:szCs w:val="24"/>
        </w:rPr>
        <w:t xml:space="preserve"> и обеспечивает ее реализацию</w:t>
      </w:r>
      <w:r w:rsidRPr="00FD02C6">
        <w:rPr>
          <w:rFonts w:ascii="Times New Roman" w:hAnsi="Times New Roman" w:cs="Times New Roman"/>
          <w:sz w:val="24"/>
          <w:szCs w:val="24"/>
        </w:rPr>
        <w:t>;</w:t>
      </w:r>
    </w:p>
    <w:p w:rsidR="00CE2633" w:rsidRPr="00FD02C6"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обеспечивает организацию и проведение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в соответствии с утвержденными организатором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требованиями к проведению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 по предмету,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CE2633"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C39AD">
        <w:rPr>
          <w:rFonts w:ascii="Times New Roman" w:hAnsi="Times New Roman" w:cs="Times New Roman"/>
          <w:sz w:val="24"/>
          <w:szCs w:val="24"/>
        </w:rPr>
        <w:t xml:space="preserve">обеспечивает тиражирование заданий, кодирование </w:t>
      </w:r>
      <w:r w:rsidRPr="00FD02C6">
        <w:rPr>
          <w:rFonts w:ascii="Times New Roman" w:hAnsi="Times New Roman" w:cs="Times New Roman"/>
          <w:sz w:val="24"/>
          <w:szCs w:val="24"/>
        </w:rPr>
        <w:t xml:space="preserve">(обезличивание) </w:t>
      </w:r>
      <w:r w:rsidRPr="00CC39AD">
        <w:rPr>
          <w:rFonts w:ascii="Times New Roman" w:hAnsi="Times New Roman" w:cs="Times New Roman"/>
          <w:sz w:val="24"/>
          <w:szCs w:val="24"/>
        </w:rPr>
        <w:t xml:space="preserve">и декодирование работ участников </w:t>
      </w:r>
      <w:r>
        <w:rPr>
          <w:rFonts w:ascii="Times New Roman" w:hAnsi="Times New Roman" w:cs="Times New Roman"/>
          <w:sz w:val="24"/>
          <w:szCs w:val="24"/>
        </w:rPr>
        <w:t>школьного</w:t>
      </w:r>
      <w:r w:rsidRPr="00FD02C6">
        <w:rPr>
          <w:rFonts w:ascii="Times New Roman" w:hAnsi="Times New Roman" w:cs="Times New Roman"/>
          <w:sz w:val="24"/>
          <w:szCs w:val="24"/>
        </w:rPr>
        <w:t xml:space="preserve"> этапа олимпиады</w:t>
      </w:r>
      <w:r w:rsidRPr="00CC39AD">
        <w:rPr>
          <w:rFonts w:ascii="Times New Roman" w:hAnsi="Times New Roman" w:cs="Times New Roman"/>
          <w:sz w:val="24"/>
          <w:szCs w:val="24"/>
        </w:rPr>
        <w:t>;</w:t>
      </w:r>
    </w:p>
    <w:p w:rsidR="00CE2633" w:rsidRPr="00CC39AD"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C39AD">
        <w:rPr>
          <w:rFonts w:ascii="Times New Roman" w:hAnsi="Times New Roman" w:cs="Times New Roman"/>
          <w:sz w:val="24"/>
          <w:szCs w:val="24"/>
        </w:rPr>
        <w:t>обеспечивает оказание медицинской помощи участникам в случае необходимости,</w:t>
      </w:r>
      <w:r>
        <w:rPr>
          <w:rFonts w:ascii="Times New Roman" w:hAnsi="Times New Roman" w:cs="Times New Roman"/>
          <w:sz w:val="24"/>
          <w:szCs w:val="24"/>
        </w:rPr>
        <w:t xml:space="preserve"> </w:t>
      </w:r>
      <w:r w:rsidRPr="00CC39AD">
        <w:rPr>
          <w:rFonts w:ascii="Times New Roman" w:hAnsi="Times New Roman" w:cs="Times New Roman"/>
          <w:sz w:val="24"/>
          <w:szCs w:val="24"/>
        </w:rPr>
        <w:t xml:space="preserve">несет ответственность за жизнь и здоровье участников олимпиады во время проведения </w:t>
      </w:r>
      <w:r>
        <w:rPr>
          <w:rFonts w:ascii="Times New Roman" w:hAnsi="Times New Roman" w:cs="Times New Roman"/>
          <w:sz w:val="24"/>
          <w:szCs w:val="24"/>
        </w:rPr>
        <w:t>школьного</w:t>
      </w:r>
      <w:r w:rsidRPr="00CC39AD">
        <w:rPr>
          <w:rFonts w:ascii="Times New Roman" w:hAnsi="Times New Roman" w:cs="Times New Roman"/>
          <w:sz w:val="24"/>
          <w:szCs w:val="24"/>
        </w:rPr>
        <w:t xml:space="preserve"> этапа олимпиады по каждому общеобразовательному предмету.</w:t>
      </w:r>
    </w:p>
    <w:p w:rsidR="00CE2633"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C39AD">
        <w:rPr>
          <w:rFonts w:ascii="Times New Roman" w:hAnsi="Times New Roman" w:cs="Times New Roman"/>
          <w:sz w:val="24"/>
          <w:szCs w:val="24"/>
        </w:rPr>
        <w:t>обеспечивает помещения;</w:t>
      </w:r>
    </w:p>
    <w:p w:rsidR="00CE2633"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C39AD">
        <w:rPr>
          <w:rFonts w:ascii="Times New Roman" w:hAnsi="Times New Roman" w:cs="Times New Roman"/>
          <w:sz w:val="24"/>
          <w:szCs w:val="24"/>
        </w:rPr>
        <w:t>обеспечивает жюри помещением для работы, техническими средствами;</w:t>
      </w:r>
    </w:p>
    <w:p w:rsidR="00CE2633"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C39AD">
        <w:rPr>
          <w:rFonts w:ascii="Times New Roman" w:hAnsi="Times New Roman" w:cs="Times New Roman"/>
          <w:sz w:val="24"/>
          <w:szCs w:val="24"/>
        </w:rPr>
        <w:t>обеспечивает безопасность участников в период Олимпиады;</w:t>
      </w:r>
    </w:p>
    <w:p w:rsidR="00CE2633" w:rsidRPr="00CC39AD"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CC39AD">
        <w:rPr>
          <w:rFonts w:ascii="Times New Roman" w:hAnsi="Times New Roman" w:cs="Times New Roman"/>
          <w:sz w:val="24"/>
          <w:szCs w:val="24"/>
        </w:rPr>
        <w:t>рассматривает конфликтные ситуации, возникшие при проведении Олимпиады;</w:t>
      </w:r>
    </w:p>
    <w:p w:rsidR="00CE2633" w:rsidRPr="00FD02C6" w:rsidRDefault="00CE2633" w:rsidP="00CE2633">
      <w:pPr>
        <w:widowControl w:val="0"/>
        <w:numPr>
          <w:ilvl w:val="0"/>
          <w:numId w:val="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оформляет дипломы победителей и призеров Олимпиады.</w:t>
      </w:r>
    </w:p>
    <w:p w:rsidR="005F0818" w:rsidRDefault="005F0818" w:rsidP="00CE2633">
      <w:pPr>
        <w:widowControl w:val="0"/>
        <w:autoSpaceDE w:val="0"/>
        <w:autoSpaceDN w:val="0"/>
        <w:adjustRightInd w:val="0"/>
        <w:spacing w:after="0" w:line="240" w:lineRule="auto"/>
        <w:jc w:val="both"/>
        <w:rPr>
          <w:rFonts w:ascii="Times New Roman" w:hAnsi="Times New Roman" w:cs="Times New Roman"/>
          <w:b/>
          <w:sz w:val="24"/>
          <w:szCs w:val="24"/>
        </w:rPr>
      </w:pPr>
    </w:p>
    <w:p w:rsidR="00CE2633" w:rsidRPr="002364A7" w:rsidRDefault="00CE2633" w:rsidP="004B6046">
      <w:pPr>
        <w:widowControl w:val="0"/>
        <w:autoSpaceDE w:val="0"/>
        <w:autoSpaceDN w:val="0"/>
        <w:adjustRightInd w:val="0"/>
        <w:spacing w:after="0" w:line="240" w:lineRule="auto"/>
        <w:jc w:val="center"/>
        <w:rPr>
          <w:rFonts w:ascii="Times New Roman" w:hAnsi="Times New Roman" w:cs="Times New Roman"/>
          <w:b/>
          <w:sz w:val="24"/>
          <w:szCs w:val="24"/>
        </w:rPr>
      </w:pPr>
      <w:r w:rsidRPr="002364A7">
        <w:rPr>
          <w:rFonts w:ascii="Times New Roman" w:hAnsi="Times New Roman" w:cs="Times New Roman"/>
          <w:b/>
          <w:sz w:val="24"/>
          <w:szCs w:val="24"/>
        </w:rPr>
        <w:t>2.3. Функции жюри Олимпиады (Порядок, п. 31).</w:t>
      </w:r>
    </w:p>
    <w:p w:rsidR="00CE2633" w:rsidRPr="00FD02C6" w:rsidRDefault="00CE2633" w:rsidP="00CE2633">
      <w:pPr>
        <w:widowControl w:val="0"/>
        <w:autoSpaceDE w:val="0"/>
        <w:autoSpaceDN w:val="0"/>
        <w:adjustRightInd w:val="0"/>
        <w:spacing w:after="0" w:line="240" w:lineRule="auto"/>
        <w:jc w:val="both"/>
        <w:rPr>
          <w:rFonts w:ascii="Times New Roman" w:hAnsi="Times New Roman" w:cs="Times New Roman"/>
          <w:sz w:val="24"/>
          <w:szCs w:val="24"/>
        </w:rPr>
      </w:pPr>
      <w:r w:rsidRPr="00FD02C6">
        <w:rPr>
          <w:rFonts w:ascii="Times New Roman" w:hAnsi="Times New Roman" w:cs="Times New Roman"/>
          <w:sz w:val="24"/>
          <w:szCs w:val="24"/>
        </w:rPr>
        <w:t>Жюри Олимпиады:</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принимает для оценивания закодированные (обезличенные) олимпиадные работы участников олимпиады;</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 xml:space="preserve">проводит с участниками </w:t>
      </w:r>
      <w:r>
        <w:rPr>
          <w:rFonts w:ascii="Times New Roman" w:hAnsi="Times New Roman" w:cs="Times New Roman"/>
          <w:sz w:val="24"/>
          <w:szCs w:val="24"/>
        </w:rPr>
        <w:t>О</w:t>
      </w:r>
      <w:r w:rsidRPr="00FD02C6">
        <w:rPr>
          <w:rFonts w:ascii="Times New Roman" w:hAnsi="Times New Roman" w:cs="Times New Roman"/>
          <w:sz w:val="24"/>
          <w:szCs w:val="24"/>
        </w:rPr>
        <w:t>лимпиады анализ олимпиадных заданий и их решений;</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осуществляет очно по запросу участника олимпиады показ выполненных им олимпиадных заданий;</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представляет результаты олимпиады ее участникам;</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рассматривает очно апелляции участников олимпиады с использованием видеофиксации;</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представляет организатору олимпиады результаты олимпиады (протоколы) для их утверждения;</w:t>
      </w:r>
    </w:p>
    <w:p w:rsidR="00CE2633" w:rsidRPr="00FD02C6" w:rsidRDefault="00CE2633" w:rsidP="00CE2633">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FD02C6">
        <w:rPr>
          <w:rFonts w:ascii="Times New Roman" w:hAnsi="Times New Roman" w:cs="Times New Roman"/>
          <w:sz w:val="24"/>
          <w:szCs w:val="24"/>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CE2633" w:rsidRPr="00FD02C6" w:rsidRDefault="00CE2633" w:rsidP="00CE26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02C6">
        <w:rPr>
          <w:rFonts w:ascii="Times New Roman" w:hAnsi="Times New Roman" w:cs="Times New Roman"/>
          <w:sz w:val="24"/>
          <w:szCs w:val="24"/>
        </w:rPr>
        <w:t>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CE2633" w:rsidRPr="00FD02C6" w:rsidRDefault="00CE2633" w:rsidP="00CE26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02C6">
        <w:rPr>
          <w:rFonts w:ascii="Times New Roman" w:hAnsi="Times New Roman" w:cs="Times New Roman"/>
          <w:sz w:val="24"/>
          <w:szCs w:val="24"/>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5F0818" w:rsidRDefault="005F0818" w:rsidP="00CE2633">
      <w:pPr>
        <w:pStyle w:val="ListParagraph"/>
        <w:spacing w:after="0" w:line="240" w:lineRule="auto"/>
        <w:ind w:left="0"/>
        <w:rPr>
          <w:rFonts w:ascii="Times New Roman" w:hAnsi="Times New Roman" w:cs="Times New Roman"/>
          <w:b/>
          <w:sz w:val="24"/>
          <w:szCs w:val="24"/>
        </w:rPr>
      </w:pPr>
    </w:p>
    <w:p w:rsidR="0048361A" w:rsidRDefault="0048361A" w:rsidP="004B6046">
      <w:pPr>
        <w:pStyle w:val="ListParagraph"/>
        <w:spacing w:after="0" w:line="240" w:lineRule="auto"/>
        <w:ind w:left="0"/>
        <w:jc w:val="center"/>
        <w:rPr>
          <w:rFonts w:ascii="Times New Roman" w:hAnsi="Times New Roman" w:cs="Times New Roman"/>
          <w:b/>
          <w:sz w:val="24"/>
          <w:szCs w:val="24"/>
        </w:rPr>
      </w:pPr>
    </w:p>
    <w:p w:rsidR="00CE2633" w:rsidRPr="002364A7" w:rsidRDefault="00CE2633" w:rsidP="004B6046">
      <w:pPr>
        <w:pStyle w:val="ListParagraph"/>
        <w:spacing w:after="0" w:line="240" w:lineRule="auto"/>
        <w:ind w:left="0"/>
        <w:jc w:val="center"/>
        <w:rPr>
          <w:rFonts w:ascii="Times New Roman" w:hAnsi="Times New Roman" w:cs="Times New Roman"/>
          <w:b/>
          <w:sz w:val="24"/>
          <w:szCs w:val="24"/>
        </w:rPr>
      </w:pPr>
      <w:r w:rsidRPr="002364A7">
        <w:rPr>
          <w:rFonts w:ascii="Times New Roman" w:hAnsi="Times New Roman" w:cs="Times New Roman"/>
          <w:b/>
          <w:sz w:val="24"/>
          <w:szCs w:val="24"/>
        </w:rPr>
        <w:lastRenderedPageBreak/>
        <w:t>2.4.  Порядок регистрации участников.</w:t>
      </w:r>
    </w:p>
    <w:p w:rsidR="00CE2633" w:rsidRPr="00275BE8"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sidRPr="00275BE8">
        <w:rPr>
          <w:rFonts w:ascii="Times New Roman" w:hAnsi="Times New Roman" w:cs="Times New Roman"/>
          <w:sz w:val="24"/>
          <w:szCs w:val="24"/>
        </w:rPr>
        <w:t xml:space="preserve">Все участники </w:t>
      </w:r>
      <w:r w:rsidR="002364A7">
        <w:rPr>
          <w:rFonts w:ascii="Times New Roman" w:hAnsi="Times New Roman" w:cs="Times New Roman"/>
          <w:sz w:val="24"/>
          <w:szCs w:val="24"/>
        </w:rPr>
        <w:t>школьного</w:t>
      </w:r>
      <w:r w:rsidRPr="00275BE8">
        <w:rPr>
          <w:rFonts w:ascii="Times New Roman" w:hAnsi="Times New Roman" w:cs="Times New Roman"/>
          <w:sz w:val="24"/>
          <w:szCs w:val="24"/>
        </w:rPr>
        <w:t xml:space="preserve">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w:t>
      </w:r>
      <w:r>
        <w:rPr>
          <w:rFonts w:ascii="Times New Roman" w:hAnsi="Times New Roman" w:cs="Times New Roman"/>
          <w:sz w:val="24"/>
          <w:szCs w:val="24"/>
        </w:rPr>
        <w:t xml:space="preserve"> </w:t>
      </w:r>
      <w:r w:rsidRPr="00275BE8">
        <w:rPr>
          <w:rFonts w:ascii="Times New Roman" w:hAnsi="Times New Roman" w:cs="Times New Roman"/>
          <w:sz w:val="24"/>
          <w:szCs w:val="24"/>
        </w:rPr>
        <w:t xml:space="preserve">Форму регистрационного листа разрабатывает оргкомитет </w:t>
      </w:r>
      <w:r>
        <w:rPr>
          <w:rFonts w:ascii="Times New Roman" w:hAnsi="Times New Roman" w:cs="Times New Roman"/>
          <w:sz w:val="24"/>
          <w:szCs w:val="24"/>
        </w:rPr>
        <w:t>школьного</w:t>
      </w:r>
      <w:r w:rsidRPr="00275BE8">
        <w:rPr>
          <w:rFonts w:ascii="Times New Roman" w:hAnsi="Times New Roman" w:cs="Times New Roman"/>
          <w:sz w:val="24"/>
          <w:szCs w:val="24"/>
        </w:rPr>
        <w:t xml:space="preserve"> этапа Олимпиады.</w:t>
      </w:r>
    </w:p>
    <w:p w:rsidR="00CE2633" w:rsidRPr="00275BE8" w:rsidRDefault="00CE2633" w:rsidP="00CE2633">
      <w:pPr>
        <w:tabs>
          <w:tab w:val="left" w:pos="-142"/>
        </w:tabs>
        <w:spacing w:after="0" w:line="240" w:lineRule="auto"/>
        <w:ind w:firstLine="567"/>
        <w:jc w:val="both"/>
        <w:rPr>
          <w:rFonts w:ascii="Times New Roman" w:hAnsi="Times New Roman" w:cs="Times New Roman"/>
          <w:sz w:val="24"/>
          <w:szCs w:val="24"/>
        </w:rPr>
      </w:pPr>
      <w:r w:rsidRPr="00275BE8">
        <w:rPr>
          <w:rFonts w:ascii="Times New Roman" w:hAnsi="Times New Roman" w:cs="Times New Roman"/>
          <w:sz w:val="24"/>
          <w:szCs w:val="24"/>
        </w:rPr>
        <w:t>Перечень документов, необходимых для регистрации участников:</w:t>
      </w:r>
    </w:p>
    <w:p w:rsidR="00CE2633" w:rsidRPr="00275BE8" w:rsidRDefault="00CE2633" w:rsidP="00CE2633">
      <w:pPr>
        <w:numPr>
          <w:ilvl w:val="0"/>
          <w:numId w:val="2"/>
        </w:numPr>
        <w:tabs>
          <w:tab w:val="clear" w:pos="1080"/>
          <w:tab w:val="left" w:pos="-142"/>
          <w:tab w:val="num" w:pos="426"/>
        </w:tabs>
        <w:spacing w:after="0" w:line="240" w:lineRule="auto"/>
        <w:ind w:left="0" w:firstLine="0"/>
        <w:jc w:val="both"/>
        <w:rPr>
          <w:rFonts w:ascii="Times New Roman" w:hAnsi="Times New Roman" w:cs="Times New Roman"/>
          <w:sz w:val="24"/>
          <w:szCs w:val="24"/>
        </w:rPr>
      </w:pPr>
      <w:r w:rsidRPr="00275BE8">
        <w:rPr>
          <w:rFonts w:ascii="Times New Roman" w:hAnsi="Times New Roman" w:cs="Times New Roman"/>
          <w:sz w:val="24"/>
          <w:szCs w:val="24"/>
        </w:rPr>
        <w:t>документы, удостоверяющие личность участника;</w:t>
      </w:r>
    </w:p>
    <w:p w:rsidR="00CE2633" w:rsidRPr="00275BE8" w:rsidRDefault="002A1083" w:rsidP="00CE2633">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CE2633" w:rsidRPr="00275BE8">
        <w:rPr>
          <w:rFonts w:ascii="Times New Roman" w:hAnsi="Times New Roman" w:cs="Times New Roman"/>
          <w:sz w:val="24"/>
          <w:szCs w:val="24"/>
        </w:rPr>
        <w:t>егистрация (учет) участников осуществляется организационным комитетом Олимпиады. Списки передаются в жюри.</w:t>
      </w:r>
    </w:p>
    <w:p w:rsidR="005F0818" w:rsidRDefault="005F0818" w:rsidP="00CE2633">
      <w:pPr>
        <w:pStyle w:val="ListParagraph"/>
        <w:spacing w:after="0" w:line="240" w:lineRule="auto"/>
        <w:ind w:left="0"/>
        <w:jc w:val="both"/>
        <w:rPr>
          <w:rFonts w:ascii="Times New Roman" w:hAnsi="Times New Roman" w:cs="Times New Roman"/>
          <w:b/>
          <w:sz w:val="24"/>
          <w:szCs w:val="24"/>
        </w:rPr>
      </w:pPr>
    </w:p>
    <w:p w:rsidR="00CE2633" w:rsidRPr="002364A7" w:rsidRDefault="00CE2633" w:rsidP="004B6046">
      <w:pPr>
        <w:pStyle w:val="ListParagraph"/>
        <w:spacing w:after="0" w:line="240" w:lineRule="auto"/>
        <w:ind w:left="0"/>
        <w:jc w:val="center"/>
        <w:rPr>
          <w:rFonts w:ascii="Times New Roman" w:hAnsi="Times New Roman" w:cs="Times New Roman"/>
          <w:b/>
          <w:sz w:val="24"/>
          <w:szCs w:val="24"/>
        </w:rPr>
      </w:pPr>
      <w:r w:rsidRPr="002364A7">
        <w:rPr>
          <w:rFonts w:ascii="Times New Roman" w:hAnsi="Times New Roman" w:cs="Times New Roman"/>
          <w:b/>
          <w:sz w:val="24"/>
          <w:szCs w:val="24"/>
        </w:rPr>
        <w:t>2.5. Процедура шифрования и дешифрования письменных работ</w:t>
      </w:r>
    </w:p>
    <w:p w:rsidR="00CE2633" w:rsidRPr="00B67212" w:rsidRDefault="00CE2633" w:rsidP="00CE2633">
      <w:pPr>
        <w:pStyle w:val="ListParagraph"/>
        <w:spacing w:after="0" w:line="240" w:lineRule="auto"/>
        <w:ind w:left="0" w:firstLine="360"/>
        <w:jc w:val="both"/>
        <w:rPr>
          <w:rFonts w:ascii="Times New Roman" w:hAnsi="Times New Roman" w:cs="Times New Roman"/>
          <w:sz w:val="24"/>
          <w:szCs w:val="24"/>
        </w:rPr>
      </w:pPr>
      <w:r w:rsidRPr="00B67212">
        <w:rPr>
          <w:rFonts w:ascii="Times New Roman" w:hAnsi="Times New Roman" w:cs="Times New Roman"/>
          <w:sz w:val="24"/>
          <w:szCs w:val="24"/>
        </w:rPr>
        <w:t>Кодирование (обезличивание) олимпиадных работ участников муниципального этапа олимпиады осуществляет Оргкомитет.  На шифрование отводится 10-15 мин. Процедура шифрования включает:</w:t>
      </w:r>
    </w:p>
    <w:p w:rsidR="00CE2633" w:rsidRPr="00B67212" w:rsidRDefault="00CE2633" w:rsidP="00CE2633">
      <w:pPr>
        <w:numPr>
          <w:ilvl w:val="0"/>
          <w:numId w:val="3"/>
        </w:numPr>
        <w:tabs>
          <w:tab w:val="clear" w:pos="1080"/>
          <w:tab w:val="num" w:pos="426"/>
        </w:tabs>
        <w:spacing w:after="0" w:line="240" w:lineRule="auto"/>
        <w:ind w:left="0" w:firstLine="0"/>
        <w:jc w:val="both"/>
        <w:rPr>
          <w:rFonts w:ascii="Times New Roman" w:hAnsi="Times New Roman" w:cs="Times New Roman"/>
          <w:sz w:val="24"/>
          <w:szCs w:val="24"/>
        </w:rPr>
      </w:pPr>
      <w:r w:rsidRPr="00B67212">
        <w:rPr>
          <w:rFonts w:ascii="Times New Roman" w:hAnsi="Times New Roman" w:cs="Times New Roman"/>
          <w:sz w:val="24"/>
          <w:szCs w:val="24"/>
        </w:rPr>
        <w:t xml:space="preserve">заполнение  </w:t>
      </w:r>
      <w:proofErr w:type="spellStart"/>
      <w:r w:rsidRPr="00B67212">
        <w:rPr>
          <w:rFonts w:ascii="Times New Roman" w:hAnsi="Times New Roman" w:cs="Times New Roman"/>
          <w:sz w:val="24"/>
          <w:szCs w:val="24"/>
        </w:rPr>
        <w:t>ШИФРа</w:t>
      </w:r>
      <w:proofErr w:type="spellEnd"/>
      <w:r w:rsidRPr="00B67212">
        <w:rPr>
          <w:rFonts w:ascii="Times New Roman" w:hAnsi="Times New Roman" w:cs="Times New Roman"/>
          <w:sz w:val="24"/>
          <w:szCs w:val="24"/>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CE2633" w:rsidRPr="00B67212" w:rsidRDefault="00CE2633" w:rsidP="00CE2633">
      <w:pPr>
        <w:numPr>
          <w:ilvl w:val="0"/>
          <w:numId w:val="3"/>
        </w:numPr>
        <w:tabs>
          <w:tab w:val="clear" w:pos="1080"/>
          <w:tab w:val="num" w:pos="426"/>
        </w:tabs>
        <w:spacing w:after="0" w:line="240" w:lineRule="auto"/>
        <w:ind w:left="0" w:firstLine="0"/>
        <w:jc w:val="both"/>
        <w:rPr>
          <w:rFonts w:ascii="Times New Roman" w:hAnsi="Times New Roman" w:cs="Times New Roman"/>
          <w:sz w:val="24"/>
          <w:szCs w:val="24"/>
        </w:rPr>
      </w:pPr>
      <w:r w:rsidRPr="00B67212">
        <w:rPr>
          <w:rFonts w:ascii="Times New Roman" w:hAnsi="Times New Roman" w:cs="Times New Roman"/>
          <w:sz w:val="24"/>
          <w:szCs w:val="24"/>
        </w:rPr>
        <w:t xml:space="preserve">рекомендуется  шифровать  работы в виде цифр и букв, пример:  45 ПК; </w:t>
      </w:r>
    </w:p>
    <w:p w:rsidR="00CE2633" w:rsidRPr="00B67212" w:rsidRDefault="00CE2633" w:rsidP="00CE2633">
      <w:pPr>
        <w:numPr>
          <w:ilvl w:val="0"/>
          <w:numId w:val="3"/>
        </w:numPr>
        <w:tabs>
          <w:tab w:val="clear" w:pos="1080"/>
          <w:tab w:val="num" w:pos="426"/>
        </w:tabs>
        <w:spacing w:after="0" w:line="240" w:lineRule="auto"/>
        <w:ind w:left="0" w:firstLine="0"/>
        <w:jc w:val="both"/>
        <w:rPr>
          <w:rFonts w:ascii="Times New Roman" w:hAnsi="Times New Roman" w:cs="Times New Roman"/>
          <w:sz w:val="24"/>
          <w:szCs w:val="24"/>
        </w:rPr>
      </w:pPr>
      <w:proofErr w:type="spellStart"/>
      <w:r w:rsidRPr="00B67212">
        <w:rPr>
          <w:rFonts w:ascii="Times New Roman" w:hAnsi="Times New Roman" w:cs="Times New Roman"/>
          <w:sz w:val="24"/>
          <w:szCs w:val="24"/>
        </w:rPr>
        <w:t>ШИФРы</w:t>
      </w:r>
      <w:proofErr w:type="spellEnd"/>
      <w:r w:rsidRPr="00B67212">
        <w:rPr>
          <w:rFonts w:ascii="Times New Roman" w:hAnsi="Times New Roman" w:cs="Times New Roman"/>
          <w:sz w:val="24"/>
          <w:szCs w:val="24"/>
        </w:rPr>
        <w:t xml:space="preserve"> проверяются, пересчитываются, запечатываются в конверты с указанием класса, количества, предмета и передаются </w:t>
      </w:r>
      <w:r>
        <w:rPr>
          <w:rFonts w:ascii="Times New Roman" w:hAnsi="Times New Roman" w:cs="Times New Roman"/>
          <w:sz w:val="24"/>
          <w:szCs w:val="24"/>
        </w:rPr>
        <w:t>жюри</w:t>
      </w:r>
      <w:r w:rsidRPr="00B67212">
        <w:rPr>
          <w:rFonts w:ascii="Times New Roman" w:hAnsi="Times New Roman" w:cs="Times New Roman"/>
          <w:sz w:val="24"/>
          <w:szCs w:val="24"/>
        </w:rPr>
        <w:t xml:space="preserve">; </w:t>
      </w:r>
    </w:p>
    <w:p w:rsidR="00CE2633" w:rsidRPr="00B67212" w:rsidRDefault="00CE2633" w:rsidP="00CE2633">
      <w:pPr>
        <w:pStyle w:val="ListParagraph"/>
        <w:numPr>
          <w:ilvl w:val="0"/>
          <w:numId w:val="3"/>
        </w:numPr>
        <w:tabs>
          <w:tab w:val="clear" w:pos="1080"/>
          <w:tab w:val="num" w:pos="426"/>
        </w:tabs>
        <w:spacing w:after="0" w:line="240" w:lineRule="auto"/>
        <w:ind w:left="0" w:firstLine="0"/>
        <w:jc w:val="both"/>
        <w:rPr>
          <w:rFonts w:ascii="Times New Roman" w:hAnsi="Times New Roman" w:cs="Times New Roman"/>
          <w:sz w:val="24"/>
          <w:szCs w:val="24"/>
        </w:rPr>
      </w:pPr>
      <w:r w:rsidRPr="00B67212">
        <w:rPr>
          <w:rFonts w:ascii="Times New Roman" w:hAnsi="Times New Roman" w:cs="Times New Roman"/>
          <w:sz w:val="24"/>
          <w:szCs w:val="24"/>
        </w:rPr>
        <w:t>вскрываются  конверты только при заполнении протоколов.</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CE2633" w:rsidRPr="00A015BF" w:rsidRDefault="00CE2633" w:rsidP="00CE2633">
      <w:pPr>
        <w:spacing w:after="0" w:line="240" w:lineRule="auto"/>
        <w:ind w:firstLine="567"/>
        <w:jc w:val="both"/>
        <w:rPr>
          <w:rFonts w:ascii="Times New Roman" w:hAnsi="Times New Roman" w:cs="Times New Roman"/>
          <w:sz w:val="24"/>
          <w:szCs w:val="24"/>
        </w:rPr>
      </w:pPr>
      <w:r w:rsidRPr="00A015BF">
        <w:rPr>
          <w:rFonts w:ascii="Times New Roman" w:hAnsi="Times New Roman" w:cs="Times New Roman"/>
          <w:sz w:val="24"/>
          <w:szCs w:val="24"/>
          <w:u w:val="single"/>
        </w:rPr>
        <w:t>Участникам Олимпиады запрещено</w:t>
      </w:r>
      <w:r w:rsidRPr="00A015BF">
        <w:rPr>
          <w:rFonts w:ascii="Times New Roman" w:hAnsi="Times New Roman" w:cs="Times New Roman"/>
          <w:sz w:val="24"/>
          <w:szCs w:val="24"/>
        </w:rPr>
        <w:t>:</w:t>
      </w:r>
    </w:p>
    <w:p w:rsidR="00CE2633" w:rsidRPr="00A015BF" w:rsidRDefault="00CE2633" w:rsidP="00CE2633">
      <w:pPr>
        <w:numPr>
          <w:ilvl w:val="0"/>
          <w:numId w:val="7"/>
        </w:numPr>
        <w:tabs>
          <w:tab w:val="clear" w:pos="1080"/>
          <w:tab w:val="left" w:pos="426"/>
          <w:tab w:val="left" w:pos="709"/>
          <w:tab w:val="num" w:pos="770"/>
        </w:tabs>
        <w:spacing w:after="0" w:line="240" w:lineRule="auto"/>
        <w:ind w:left="0" w:firstLine="0"/>
        <w:jc w:val="both"/>
        <w:rPr>
          <w:rFonts w:ascii="Times New Roman" w:hAnsi="Times New Roman" w:cs="Times New Roman"/>
          <w:sz w:val="24"/>
          <w:szCs w:val="24"/>
        </w:rPr>
      </w:pPr>
      <w:r w:rsidRPr="00A015BF">
        <w:rPr>
          <w:rFonts w:ascii="Times New Roman" w:hAnsi="Times New Roman" w:cs="Times New Roman"/>
          <w:sz w:val="24"/>
          <w:szCs w:val="24"/>
        </w:rPr>
        <w:t>использовать для записи авторучки с красными или зелеными чернилами;</w:t>
      </w:r>
    </w:p>
    <w:p w:rsidR="00CE2633" w:rsidRPr="00A015BF" w:rsidRDefault="00CE2633" w:rsidP="00CE2633">
      <w:pPr>
        <w:pStyle w:val="ListParagraph"/>
        <w:numPr>
          <w:ilvl w:val="0"/>
          <w:numId w:val="7"/>
        </w:numPr>
        <w:tabs>
          <w:tab w:val="clear" w:pos="1080"/>
          <w:tab w:val="left" w:pos="426"/>
          <w:tab w:val="left" w:pos="709"/>
          <w:tab w:val="num" w:pos="770"/>
        </w:tabs>
        <w:spacing w:after="0" w:line="240" w:lineRule="auto"/>
        <w:ind w:left="0" w:firstLine="0"/>
        <w:jc w:val="both"/>
        <w:rPr>
          <w:rFonts w:ascii="Times New Roman" w:hAnsi="Times New Roman" w:cs="Times New Roman"/>
          <w:sz w:val="24"/>
          <w:szCs w:val="24"/>
        </w:rPr>
      </w:pPr>
      <w:r w:rsidRPr="00A015BF">
        <w:rPr>
          <w:rFonts w:ascii="Times New Roman" w:hAnsi="Times New Roman" w:cs="Times New Roman"/>
          <w:sz w:val="24"/>
          <w:szCs w:val="24"/>
        </w:rPr>
        <w:t>осуществлять любые записи, указывающие на авторство работы (по решению оргкомитета результат участника, допустившего нарушение и указавшего авторство работы,  аннулируется);</w:t>
      </w:r>
    </w:p>
    <w:p w:rsidR="00CE2633" w:rsidRDefault="00CE2633" w:rsidP="00CE2633">
      <w:pPr>
        <w:numPr>
          <w:ilvl w:val="0"/>
          <w:numId w:val="7"/>
        </w:numPr>
        <w:tabs>
          <w:tab w:val="clear" w:pos="1080"/>
          <w:tab w:val="left" w:pos="426"/>
          <w:tab w:val="left" w:pos="709"/>
          <w:tab w:val="num" w:pos="77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общаться друг с другом, свободно перемещаться по аудитории;</w:t>
      </w:r>
    </w:p>
    <w:p w:rsidR="00CE2633" w:rsidRPr="00A015BF" w:rsidRDefault="00CE2633" w:rsidP="00CE2633">
      <w:pPr>
        <w:numPr>
          <w:ilvl w:val="0"/>
          <w:numId w:val="7"/>
        </w:numPr>
        <w:tabs>
          <w:tab w:val="clear" w:pos="1080"/>
          <w:tab w:val="left" w:pos="426"/>
          <w:tab w:val="left" w:pos="709"/>
          <w:tab w:val="num" w:pos="770"/>
        </w:tabs>
        <w:spacing w:after="0" w:line="240" w:lineRule="auto"/>
        <w:ind w:left="0" w:firstLine="0"/>
        <w:jc w:val="both"/>
        <w:rPr>
          <w:rFonts w:ascii="Times New Roman" w:hAnsi="Times New Roman" w:cs="Times New Roman"/>
          <w:sz w:val="24"/>
          <w:szCs w:val="24"/>
        </w:rPr>
      </w:pPr>
      <w:r w:rsidRPr="00A015BF">
        <w:rPr>
          <w:rFonts w:ascii="Times New Roman" w:hAnsi="Times New Roman" w:cs="Times New Roman"/>
          <w:sz w:val="24"/>
          <w:szCs w:val="24"/>
        </w:rPr>
        <w:t>задавать вопросы другим участникам и отвечать на вопросы участников Олимпиады, обращаться с вопросами к кому-либо, кроме дежурных и членов оргкомитета;</w:t>
      </w:r>
    </w:p>
    <w:p w:rsidR="00CE2633" w:rsidRPr="00A015BF" w:rsidRDefault="00CE2633" w:rsidP="00CE2633">
      <w:pPr>
        <w:numPr>
          <w:ilvl w:val="0"/>
          <w:numId w:val="7"/>
        </w:numPr>
        <w:tabs>
          <w:tab w:val="clear" w:pos="1080"/>
          <w:tab w:val="left" w:pos="426"/>
          <w:tab w:val="left" w:pos="709"/>
          <w:tab w:val="num" w:pos="770"/>
        </w:tabs>
        <w:spacing w:after="0" w:line="240" w:lineRule="auto"/>
        <w:ind w:left="0" w:firstLine="0"/>
        <w:jc w:val="both"/>
        <w:rPr>
          <w:rFonts w:ascii="Times New Roman" w:hAnsi="Times New Roman" w:cs="Times New Roman"/>
          <w:sz w:val="24"/>
          <w:szCs w:val="24"/>
        </w:rPr>
      </w:pPr>
      <w:r w:rsidRPr="00A015BF">
        <w:rPr>
          <w:rFonts w:ascii="Times New Roman" w:hAnsi="Times New Roman" w:cs="Times New Roman"/>
          <w:sz w:val="24"/>
          <w:szCs w:val="24"/>
        </w:rPr>
        <w:t>передавать друг другу чертежные и канцелярские принадлежности;</w:t>
      </w:r>
    </w:p>
    <w:p w:rsidR="00CE2633" w:rsidRPr="00A015BF" w:rsidRDefault="00CE2633" w:rsidP="00CE2633">
      <w:pPr>
        <w:numPr>
          <w:ilvl w:val="0"/>
          <w:numId w:val="7"/>
        </w:numPr>
        <w:tabs>
          <w:tab w:val="clear" w:pos="1080"/>
          <w:tab w:val="left" w:pos="426"/>
          <w:tab w:val="left" w:pos="709"/>
          <w:tab w:val="num" w:pos="770"/>
        </w:tabs>
        <w:spacing w:after="0" w:line="240" w:lineRule="auto"/>
        <w:ind w:left="0" w:firstLine="0"/>
        <w:jc w:val="both"/>
        <w:rPr>
          <w:rFonts w:ascii="Times New Roman" w:hAnsi="Times New Roman" w:cs="Times New Roman"/>
          <w:sz w:val="24"/>
          <w:szCs w:val="24"/>
        </w:rPr>
      </w:pPr>
      <w:r w:rsidRPr="00A015BF">
        <w:rPr>
          <w:rFonts w:ascii="Times New Roman" w:hAnsi="Times New Roman" w:cs="Times New Roman"/>
          <w:sz w:val="24"/>
          <w:szCs w:val="24"/>
        </w:rPr>
        <w:t>пользоваться справочной литературой, собственной бумагой, электронными вычислительными средствами или средствами связи.</w:t>
      </w:r>
    </w:p>
    <w:p w:rsidR="00CE2633" w:rsidRPr="00A015BF" w:rsidRDefault="00CE2633" w:rsidP="00CE2633">
      <w:pPr>
        <w:spacing w:after="0" w:line="240" w:lineRule="auto"/>
        <w:ind w:firstLine="567"/>
        <w:jc w:val="both"/>
        <w:rPr>
          <w:rFonts w:ascii="Times New Roman" w:hAnsi="Times New Roman" w:cs="Times New Roman"/>
          <w:sz w:val="24"/>
          <w:szCs w:val="24"/>
          <w:u w:val="single"/>
        </w:rPr>
      </w:pPr>
      <w:r w:rsidRPr="00A015BF">
        <w:rPr>
          <w:rFonts w:ascii="Times New Roman" w:hAnsi="Times New Roman" w:cs="Times New Roman"/>
          <w:sz w:val="24"/>
          <w:szCs w:val="24"/>
          <w:u w:val="single"/>
        </w:rPr>
        <w:t>Участники Олимпиады имеют право:</w:t>
      </w:r>
    </w:p>
    <w:p w:rsidR="00CE2633" w:rsidRPr="00A015BF" w:rsidRDefault="00CE2633" w:rsidP="00CE2633">
      <w:pPr>
        <w:pStyle w:val="TOC1"/>
        <w:numPr>
          <w:ilvl w:val="0"/>
          <w:numId w:val="8"/>
        </w:numPr>
        <w:tabs>
          <w:tab w:val="clear" w:pos="1080"/>
          <w:tab w:val="num" w:pos="426"/>
        </w:tabs>
        <w:spacing w:line="240" w:lineRule="auto"/>
        <w:ind w:left="0" w:firstLine="0"/>
        <w:jc w:val="both"/>
        <w:rPr>
          <w:b w:val="0"/>
          <w:bCs w:val="0"/>
        </w:rPr>
      </w:pPr>
      <w:r w:rsidRPr="00A015BF">
        <w:rPr>
          <w:b w:val="0"/>
          <w:bCs w:val="0"/>
        </w:rPr>
        <w:t>задавать  вопросы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CE2633" w:rsidRPr="00A015BF" w:rsidRDefault="00CE2633" w:rsidP="00CE2633">
      <w:pPr>
        <w:pStyle w:val="TOC1"/>
        <w:numPr>
          <w:ilvl w:val="0"/>
          <w:numId w:val="8"/>
        </w:numPr>
        <w:tabs>
          <w:tab w:val="clear" w:pos="1080"/>
          <w:tab w:val="num" w:pos="426"/>
        </w:tabs>
        <w:spacing w:line="240" w:lineRule="auto"/>
        <w:ind w:left="0" w:firstLine="0"/>
        <w:jc w:val="both"/>
        <w:rPr>
          <w:b w:val="0"/>
          <w:bCs w:val="0"/>
        </w:rPr>
      </w:pPr>
      <w:r w:rsidRPr="00A015BF">
        <w:rPr>
          <w:b w:val="0"/>
          <w:bCs w:val="0"/>
        </w:rPr>
        <w:t>до начала выполнения задания задать уточняющие вопросы дежурному учителю;</w:t>
      </w:r>
    </w:p>
    <w:p w:rsidR="00CE2633" w:rsidRPr="00A015BF" w:rsidRDefault="00CE2633" w:rsidP="00CE2633">
      <w:pPr>
        <w:pStyle w:val="TOC1"/>
        <w:numPr>
          <w:ilvl w:val="0"/>
          <w:numId w:val="8"/>
        </w:numPr>
        <w:tabs>
          <w:tab w:val="clear" w:pos="1080"/>
          <w:tab w:val="num" w:pos="426"/>
        </w:tabs>
        <w:spacing w:line="240" w:lineRule="auto"/>
        <w:ind w:left="0" w:firstLine="0"/>
        <w:jc w:val="both"/>
        <w:rPr>
          <w:b w:val="0"/>
          <w:bCs w:val="0"/>
        </w:rPr>
      </w:pPr>
      <w:r w:rsidRPr="00A015BF">
        <w:rPr>
          <w:b w:val="0"/>
          <w:bCs w:val="0"/>
        </w:rPr>
        <w:t>при необходимости выйти из аудитории в сопровождении дежурного учителя;</w:t>
      </w:r>
    </w:p>
    <w:p w:rsidR="00CE2633" w:rsidRDefault="00CE2633" w:rsidP="00CE2633">
      <w:pPr>
        <w:pStyle w:val="TOC1"/>
        <w:numPr>
          <w:ilvl w:val="0"/>
          <w:numId w:val="8"/>
        </w:numPr>
        <w:tabs>
          <w:tab w:val="clear" w:pos="1080"/>
          <w:tab w:val="num" w:pos="426"/>
        </w:tabs>
        <w:spacing w:line="240" w:lineRule="auto"/>
        <w:ind w:left="0" w:firstLine="0"/>
        <w:jc w:val="both"/>
        <w:rPr>
          <w:b w:val="0"/>
          <w:bCs w:val="0"/>
        </w:rPr>
      </w:pPr>
      <w:r w:rsidRPr="00A015BF">
        <w:rPr>
          <w:b w:val="0"/>
        </w:rPr>
        <w:t xml:space="preserve">получать информацию о времени, оставшемся до окончания выполнения работы (за 30 минут и за 5 минут до конца); </w:t>
      </w:r>
    </w:p>
    <w:p w:rsidR="00CE2633" w:rsidRPr="000319EE" w:rsidRDefault="00CE2633" w:rsidP="00CE2633">
      <w:pPr>
        <w:pStyle w:val="TOC1"/>
        <w:numPr>
          <w:ilvl w:val="0"/>
          <w:numId w:val="8"/>
        </w:numPr>
        <w:tabs>
          <w:tab w:val="clear" w:pos="1080"/>
          <w:tab w:val="num" w:pos="426"/>
        </w:tabs>
        <w:spacing w:line="240" w:lineRule="auto"/>
        <w:ind w:left="0" w:firstLine="0"/>
        <w:jc w:val="both"/>
        <w:rPr>
          <w:b w:val="0"/>
          <w:bCs w:val="0"/>
        </w:rPr>
      </w:pPr>
      <w:r w:rsidRPr="000319EE">
        <w:rPr>
          <w:b w:val="0"/>
          <w:bCs w:val="0"/>
        </w:rPr>
        <w:t>при досрочном выполнении задания сдать листы с ответами дежурному учителю и покинуть аудиторию.</w:t>
      </w:r>
    </w:p>
    <w:p w:rsidR="00CE2633" w:rsidRDefault="00CE2633" w:rsidP="00CE2633">
      <w:pPr>
        <w:spacing w:after="0" w:line="240" w:lineRule="auto"/>
        <w:ind w:firstLine="567"/>
        <w:jc w:val="both"/>
        <w:rPr>
          <w:rFonts w:ascii="Times New Roman" w:hAnsi="Times New Roman" w:cs="Times New Roman"/>
          <w:sz w:val="24"/>
          <w:szCs w:val="24"/>
        </w:rPr>
      </w:pPr>
      <w:r w:rsidRPr="00A015BF">
        <w:rPr>
          <w:rFonts w:ascii="Times New Roman" w:hAnsi="Times New Roman" w:cs="Times New Roman"/>
          <w:sz w:val="24"/>
          <w:szCs w:val="24"/>
          <w:u w:val="single"/>
        </w:rPr>
        <w:lastRenderedPageBreak/>
        <w:t xml:space="preserve">Участники Олимпиады обязаны: </w:t>
      </w:r>
      <w:r w:rsidRPr="00A015BF">
        <w:rPr>
          <w:rFonts w:ascii="Times New Roman" w:hAnsi="Times New Roman" w:cs="Times New Roman"/>
          <w:sz w:val="24"/>
          <w:szCs w:val="24"/>
        </w:rPr>
        <w:t>по истечении времени, отведенного на выполнение задания, сдать листы с ответами дежурному учителю</w:t>
      </w:r>
      <w:r w:rsidRPr="00F52E0D">
        <w:rPr>
          <w:rFonts w:ascii="Times New Roman" w:hAnsi="Times New Roman" w:cs="Times New Roman"/>
          <w:sz w:val="24"/>
          <w:szCs w:val="24"/>
        </w:rPr>
        <w:t xml:space="preserve"> и выйти из аудитории.</w:t>
      </w:r>
    </w:p>
    <w:p w:rsidR="00CE2633" w:rsidRPr="00F52E0D" w:rsidRDefault="00CE2633" w:rsidP="00CE2633">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В случае нарушения участником олимпиады требований к организации и проведению соответствующего этапа олимпиады по искусству,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искусству в текущем году.</w:t>
      </w:r>
    </w:p>
    <w:p w:rsidR="00CE2633" w:rsidRDefault="00CE2633" w:rsidP="00CE2633">
      <w:pPr>
        <w:pStyle w:val="ListParagraph"/>
        <w:spacing w:after="0" w:line="240" w:lineRule="auto"/>
        <w:ind w:left="0"/>
        <w:jc w:val="both"/>
        <w:rPr>
          <w:rFonts w:ascii="Times New Roman" w:hAnsi="Times New Roman" w:cs="Times New Roman"/>
          <w:sz w:val="18"/>
          <w:szCs w:val="18"/>
        </w:rPr>
      </w:pPr>
    </w:p>
    <w:p w:rsidR="00CE2633" w:rsidRPr="00F257E2" w:rsidRDefault="00CE2633" w:rsidP="00CE263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3. </w:t>
      </w:r>
      <w:r w:rsidRPr="00F257E2">
        <w:rPr>
          <w:rFonts w:ascii="Times New Roman" w:eastAsiaTheme="minorHAnsi" w:hAnsi="Times New Roman" w:cs="Times New Roman"/>
          <w:b/>
          <w:bCs/>
          <w:sz w:val="24"/>
          <w:szCs w:val="24"/>
          <w:lang w:eastAsia="en-US"/>
        </w:rPr>
        <w:t xml:space="preserve">Перечень материально-технического обеспечения </w:t>
      </w:r>
      <w:r>
        <w:rPr>
          <w:rFonts w:ascii="Times New Roman" w:eastAsiaTheme="minorHAnsi" w:hAnsi="Times New Roman" w:cs="Times New Roman"/>
          <w:b/>
          <w:bCs/>
          <w:sz w:val="24"/>
          <w:szCs w:val="24"/>
          <w:lang w:eastAsia="en-US"/>
        </w:rPr>
        <w:t>школьного</w:t>
      </w:r>
      <w:r w:rsidRPr="00F257E2">
        <w:rPr>
          <w:rFonts w:ascii="Times New Roman" w:eastAsiaTheme="minorHAnsi" w:hAnsi="Times New Roman" w:cs="Times New Roman"/>
          <w:b/>
          <w:bCs/>
          <w:sz w:val="24"/>
          <w:szCs w:val="24"/>
          <w:lang w:eastAsia="en-US"/>
        </w:rPr>
        <w:t xml:space="preserve"> этапа</w:t>
      </w:r>
    </w:p>
    <w:p w:rsidR="00CE2633" w:rsidRPr="00F257E2" w:rsidRDefault="00CE2633" w:rsidP="00CE2633">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F257E2">
        <w:rPr>
          <w:rFonts w:ascii="Times New Roman" w:eastAsiaTheme="minorHAnsi" w:hAnsi="Times New Roman" w:cs="Times New Roman"/>
          <w:b/>
          <w:bCs/>
          <w:sz w:val="24"/>
          <w:szCs w:val="24"/>
          <w:lang w:eastAsia="en-US"/>
        </w:rPr>
        <w:t>Олимпиады по искусству (мировой художественной культуре)</w:t>
      </w:r>
    </w:p>
    <w:p w:rsidR="00CE2633" w:rsidRPr="00F257E2" w:rsidRDefault="00CE2633" w:rsidP="00CE2633">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F257E2">
        <w:rPr>
          <w:rFonts w:ascii="Times New Roman" w:eastAsiaTheme="minorHAnsi" w:hAnsi="Times New Roman" w:cs="Times New Roman"/>
          <w:sz w:val="24"/>
          <w:szCs w:val="24"/>
          <w:lang w:eastAsia="en-US"/>
        </w:rPr>
        <w:t xml:space="preserve">Для выполнения заданий в ходе проведения </w:t>
      </w:r>
      <w:r>
        <w:rPr>
          <w:rFonts w:ascii="Times New Roman" w:eastAsiaTheme="minorHAnsi" w:hAnsi="Times New Roman" w:cs="Times New Roman"/>
          <w:sz w:val="24"/>
          <w:szCs w:val="24"/>
          <w:lang w:eastAsia="en-US"/>
        </w:rPr>
        <w:t>школьного</w:t>
      </w:r>
      <w:r w:rsidRPr="00F257E2">
        <w:rPr>
          <w:rFonts w:ascii="Times New Roman" w:eastAsiaTheme="minorHAnsi" w:hAnsi="Times New Roman" w:cs="Times New Roman"/>
          <w:sz w:val="24"/>
          <w:szCs w:val="24"/>
          <w:lang w:eastAsia="en-US"/>
        </w:rPr>
        <w:t xml:space="preserve"> этапа Олимпиады</w:t>
      </w: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 xml:space="preserve">рекомендуется выделить несколько аудиторий </w:t>
      </w:r>
      <w:r>
        <w:rPr>
          <w:rFonts w:ascii="Times New Roman" w:eastAsiaTheme="minorHAnsi" w:hAnsi="Times New Roman" w:cs="Times New Roman"/>
          <w:sz w:val="24"/>
          <w:szCs w:val="24"/>
          <w:lang w:eastAsia="en-US"/>
        </w:rPr>
        <w:t xml:space="preserve">для участников Олимпиады каждой </w:t>
      </w:r>
      <w:r w:rsidRPr="00F257E2">
        <w:rPr>
          <w:rFonts w:ascii="Times New Roman" w:eastAsiaTheme="minorHAnsi" w:hAnsi="Times New Roman" w:cs="Times New Roman"/>
          <w:sz w:val="24"/>
          <w:szCs w:val="24"/>
          <w:lang w:eastAsia="en-US"/>
        </w:rPr>
        <w:t>параллели. Для создания комф</w:t>
      </w:r>
      <w:r>
        <w:rPr>
          <w:rFonts w:ascii="Times New Roman" w:eastAsiaTheme="minorHAnsi" w:hAnsi="Times New Roman" w:cs="Times New Roman"/>
          <w:sz w:val="24"/>
          <w:szCs w:val="24"/>
          <w:lang w:eastAsia="en-US"/>
        </w:rPr>
        <w:t xml:space="preserve">ортных условий работы участникам необходимо </w:t>
      </w:r>
      <w:r w:rsidRPr="00F257E2">
        <w:rPr>
          <w:rFonts w:ascii="Times New Roman" w:eastAsiaTheme="minorHAnsi" w:hAnsi="Times New Roman" w:cs="Times New Roman"/>
          <w:sz w:val="24"/>
          <w:szCs w:val="24"/>
          <w:lang w:eastAsia="en-US"/>
        </w:rPr>
        <w:t xml:space="preserve">предоставить отдельный </w:t>
      </w:r>
      <w:r>
        <w:rPr>
          <w:rFonts w:ascii="Times New Roman" w:eastAsiaTheme="minorHAnsi" w:hAnsi="Times New Roman" w:cs="Times New Roman"/>
          <w:sz w:val="24"/>
          <w:szCs w:val="24"/>
          <w:lang w:eastAsia="en-US"/>
        </w:rPr>
        <w:t xml:space="preserve">рабочий стол каждому участнику; </w:t>
      </w:r>
      <w:r w:rsidRPr="00F257E2">
        <w:rPr>
          <w:rFonts w:ascii="Times New Roman" w:eastAsiaTheme="minorHAnsi" w:hAnsi="Times New Roman" w:cs="Times New Roman"/>
          <w:sz w:val="24"/>
          <w:szCs w:val="24"/>
          <w:lang w:eastAsia="en-US"/>
        </w:rPr>
        <w:t>обеспечить школьников комплектом заданий, писчебумажным</w:t>
      </w:r>
      <w:r>
        <w:rPr>
          <w:rFonts w:ascii="Times New Roman" w:eastAsiaTheme="minorHAnsi" w:hAnsi="Times New Roman" w:cs="Times New Roman"/>
          <w:sz w:val="24"/>
          <w:szCs w:val="24"/>
          <w:lang w:eastAsia="en-US"/>
        </w:rPr>
        <w:t xml:space="preserve">и принадлежностями </w:t>
      </w:r>
      <w:r w:rsidRPr="00F257E2">
        <w:rPr>
          <w:rFonts w:ascii="Times New Roman" w:eastAsiaTheme="minorHAnsi" w:hAnsi="Times New Roman" w:cs="Times New Roman"/>
          <w:sz w:val="24"/>
          <w:szCs w:val="24"/>
          <w:lang w:eastAsia="en-US"/>
        </w:rPr>
        <w:t>(тетрадями или листами бумаги со штампами устан</w:t>
      </w:r>
      <w:r>
        <w:rPr>
          <w:rFonts w:ascii="Times New Roman" w:eastAsiaTheme="minorHAnsi" w:hAnsi="Times New Roman" w:cs="Times New Roman"/>
          <w:sz w:val="24"/>
          <w:szCs w:val="24"/>
          <w:lang w:eastAsia="en-US"/>
        </w:rPr>
        <w:t xml:space="preserve">овленных образцов, определяемых Оргкомитетом, ручками). </w:t>
      </w:r>
      <w:r w:rsidRPr="00F257E2">
        <w:rPr>
          <w:rFonts w:ascii="Times New Roman" w:eastAsiaTheme="minorHAnsi" w:hAnsi="Times New Roman" w:cs="Times New Roman"/>
          <w:sz w:val="24"/>
          <w:szCs w:val="24"/>
          <w:lang w:eastAsia="en-US"/>
        </w:rPr>
        <w:t>В аудиториях необходимо наличие орфографических словарей.</w:t>
      </w:r>
    </w:p>
    <w:p w:rsidR="00CE2633" w:rsidRDefault="00CE2633" w:rsidP="00CE2633">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F257E2">
        <w:rPr>
          <w:rFonts w:ascii="Times New Roman" w:eastAsiaTheme="minorHAnsi" w:hAnsi="Times New Roman" w:cs="Times New Roman"/>
          <w:sz w:val="24"/>
          <w:szCs w:val="24"/>
          <w:lang w:eastAsia="en-US"/>
        </w:rPr>
        <w:t>Жюри должно быть обеспечено комфортной комнатой для работы с наличием сейфа для</w:t>
      </w: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хранения работ и обеспечения их конфиденциальности.</w:t>
      </w:r>
    </w:p>
    <w:p w:rsidR="00CE2633" w:rsidRDefault="00CE2633" w:rsidP="00CE2633">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CE2633" w:rsidRPr="00F52E0D" w:rsidRDefault="00CE2633" w:rsidP="00CE2633">
      <w:pPr>
        <w:pStyle w:val="TOC1"/>
        <w:spacing w:line="240" w:lineRule="auto"/>
      </w:pPr>
      <w:r w:rsidRPr="00F52E0D">
        <w:t xml:space="preserve">4. Общая характеристика структуры заданий </w:t>
      </w:r>
      <w:r>
        <w:t>школьного</w:t>
      </w:r>
      <w:r w:rsidRPr="00F52E0D">
        <w:t xml:space="preserve"> этапа всероссийской олимпиады школьников по предмету.</w:t>
      </w:r>
    </w:p>
    <w:p w:rsidR="00CE2633" w:rsidRDefault="00CE2633" w:rsidP="00CE2633">
      <w:pPr>
        <w:spacing w:after="0" w:line="240" w:lineRule="auto"/>
        <w:ind w:firstLine="708"/>
        <w:jc w:val="both"/>
        <w:rPr>
          <w:rFonts w:ascii="Times New Roman" w:hAnsi="Times New Roman"/>
          <w:sz w:val="24"/>
          <w:szCs w:val="24"/>
        </w:rPr>
      </w:pPr>
      <w:r>
        <w:rPr>
          <w:rFonts w:ascii="Times New Roman" w:hAnsi="Times New Roman"/>
          <w:sz w:val="24"/>
          <w:szCs w:val="24"/>
        </w:rPr>
        <w:t>Вопросы и задания школьного</w:t>
      </w:r>
      <w:r w:rsidRPr="00E12E6F">
        <w:rPr>
          <w:rFonts w:ascii="Times New Roman" w:hAnsi="Times New Roman"/>
          <w:sz w:val="24"/>
          <w:szCs w:val="24"/>
        </w:rPr>
        <w:t xml:space="preserve"> этапа соответствуют более высокому уровню развития ключевых (общекультурных, учебно-познавательных, коммуникативно-информационных, ценностно-смысловых) и специальных предметных компетенций, чем задания школьного этапа.</w:t>
      </w:r>
    </w:p>
    <w:p w:rsidR="00CE2633" w:rsidRPr="00F257E2" w:rsidRDefault="00CE2633" w:rsidP="00CE2633">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F257E2">
        <w:rPr>
          <w:rFonts w:ascii="Times New Roman" w:eastAsiaTheme="minorHAnsi" w:hAnsi="Times New Roman" w:cs="Times New Roman"/>
          <w:sz w:val="24"/>
          <w:szCs w:val="24"/>
          <w:lang w:eastAsia="en-US"/>
        </w:rPr>
        <w:t xml:space="preserve">При разработке критериев </w:t>
      </w:r>
      <w:r w:rsidRPr="00F257E2">
        <w:rPr>
          <w:rFonts w:ascii="Times New Roman" w:eastAsiaTheme="minorHAnsi" w:hAnsi="Times New Roman" w:cs="Times New Roman"/>
          <w:b/>
          <w:bCs/>
          <w:sz w:val="24"/>
          <w:szCs w:val="24"/>
          <w:lang w:eastAsia="en-US"/>
        </w:rPr>
        <w:t xml:space="preserve">оценок </w:t>
      </w:r>
      <w:r w:rsidRPr="00F257E2">
        <w:rPr>
          <w:rFonts w:ascii="Times New Roman" w:eastAsiaTheme="minorHAnsi" w:hAnsi="Times New Roman" w:cs="Times New Roman"/>
          <w:sz w:val="24"/>
          <w:szCs w:val="24"/>
          <w:lang w:eastAsia="en-US"/>
        </w:rPr>
        <w:t>рекомендуется взять во внимание следующие:</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глубина и широта понимания вопроса,</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своеобразие подхода к раскрытию темы и идеи анализируемого произведе</w:t>
      </w:r>
      <w:r>
        <w:rPr>
          <w:rFonts w:ascii="Times New Roman" w:eastAsiaTheme="minorHAnsi" w:hAnsi="Times New Roman" w:cs="Times New Roman"/>
          <w:sz w:val="24"/>
          <w:szCs w:val="24"/>
          <w:lang w:eastAsia="en-US"/>
        </w:rPr>
        <w:t xml:space="preserve">ния </w:t>
      </w:r>
      <w:r w:rsidRPr="00F257E2">
        <w:rPr>
          <w:rFonts w:ascii="Times New Roman" w:eastAsiaTheme="minorHAnsi" w:hAnsi="Times New Roman" w:cs="Times New Roman"/>
          <w:sz w:val="24"/>
          <w:szCs w:val="24"/>
          <w:lang w:eastAsia="en-US"/>
        </w:rPr>
        <w:t>искусства,</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умение пользоваться специальными терминами,</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знание имен авторов и названий произведений искусства,</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логичность изложения,</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аргументированность позиции,</w:t>
      </w:r>
    </w:p>
    <w:p w:rsidR="00CE2633" w:rsidRPr="00F257E2"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грамотность изложения,</w:t>
      </w:r>
    </w:p>
    <w:p w:rsidR="00CE2633"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F257E2">
        <w:rPr>
          <w:rFonts w:ascii="Times New Roman" w:eastAsiaTheme="minorHAnsi" w:hAnsi="Times New Roman" w:cs="Times New Roman"/>
          <w:sz w:val="24"/>
          <w:szCs w:val="24"/>
          <w:lang w:eastAsia="en-US"/>
        </w:rPr>
        <w:t>наличие или отсутствие фактических ошибок.</w:t>
      </w:r>
    </w:p>
    <w:p w:rsidR="00CE2633" w:rsidRDefault="00CE2633" w:rsidP="00CE2633">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E2633" w:rsidRPr="00F52E0D" w:rsidRDefault="00CE2633" w:rsidP="00CE2633">
      <w:pPr>
        <w:pStyle w:val="TOC1"/>
        <w:spacing w:line="240" w:lineRule="auto"/>
      </w:pPr>
      <w:r>
        <w:t>5</w:t>
      </w:r>
      <w:r w:rsidRPr="00F52E0D">
        <w:t>. Разбор заданий и типичных</w:t>
      </w:r>
      <w:r>
        <w:t xml:space="preserve"> ошибок с участниками Олимпиады</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CE2633" w:rsidRPr="00F52E0D" w:rsidRDefault="00CE2633" w:rsidP="00CE2633">
      <w:pPr>
        <w:spacing w:after="0" w:line="240" w:lineRule="auto"/>
        <w:ind w:firstLine="708"/>
        <w:jc w:val="both"/>
        <w:rPr>
          <w:rFonts w:ascii="Times New Roman" w:hAnsi="Times New Roman" w:cs="Times New Roman"/>
          <w:sz w:val="24"/>
          <w:szCs w:val="24"/>
        </w:rPr>
      </w:pPr>
    </w:p>
    <w:p w:rsidR="00CE2633" w:rsidRPr="00F52E0D" w:rsidRDefault="00CE2633" w:rsidP="00CE2633">
      <w:pPr>
        <w:pStyle w:val="TOC1"/>
        <w:spacing w:line="240" w:lineRule="auto"/>
      </w:pPr>
      <w:r>
        <w:t>6</w:t>
      </w:r>
      <w:r w:rsidRPr="00F52E0D">
        <w:t xml:space="preserve">. Порядок проведения апелляции </w:t>
      </w:r>
      <w:r>
        <w:t>по результатам проверки заданий</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апелляции оргкомитет Олимпиады создает апелляционную комиссию из членов жюри (не менее трех человек).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Критерии и методика оценивания олимпиадных заданий не могут быть предметом апелляции и пересмотру не подлежат.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w:t>
      </w:r>
      <w:r>
        <w:rPr>
          <w:rFonts w:ascii="Times New Roman" w:hAnsi="Times New Roman" w:cs="Times New Roman"/>
          <w:sz w:val="24"/>
          <w:szCs w:val="24"/>
        </w:rPr>
        <w:lastRenderedPageBreak/>
        <w:t xml:space="preserve">критериями и методикой, разработанными региональной предметно-методической комиссией.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апелляции участник Олимпиады подает письменное заявление на имя председателя жюри по установленной форме. </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на апелляцию принимаются в течение 24 часов после окончания показа работ участников или размещения ответов (решений) на сайте оргкомитета. Рассмотрение апелляции проводится с участием самого участника олимпиады.</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CE2633" w:rsidRDefault="00CE2633" w:rsidP="00CE26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9A40C9" w:rsidRPr="00CC3462" w:rsidRDefault="009A40C9" w:rsidP="00CE2633">
      <w:pPr>
        <w:autoSpaceDE w:val="0"/>
        <w:autoSpaceDN w:val="0"/>
        <w:adjustRightInd w:val="0"/>
        <w:spacing w:after="0" w:line="240" w:lineRule="auto"/>
        <w:ind w:firstLine="709"/>
        <w:jc w:val="both"/>
        <w:rPr>
          <w:rFonts w:ascii="Times New Roman" w:hAnsi="Times New Roman" w:cs="Times New Roman"/>
          <w:sz w:val="24"/>
          <w:szCs w:val="24"/>
        </w:rPr>
      </w:pPr>
    </w:p>
    <w:p w:rsidR="00847731" w:rsidRDefault="00CE2633" w:rsidP="00CE2633">
      <w:pPr>
        <w:pStyle w:val="TOC1"/>
        <w:spacing w:line="240" w:lineRule="auto"/>
      </w:pPr>
      <w:r>
        <w:t>7</w:t>
      </w:r>
      <w:r w:rsidRPr="00F52E0D">
        <w:t xml:space="preserve">. Подведение итогов </w:t>
      </w:r>
      <w:r>
        <w:t>школьног</w:t>
      </w:r>
      <w:r w:rsidRPr="00F52E0D">
        <w:t>о этапа всероссийской олимпиады школьников</w:t>
      </w:r>
    </w:p>
    <w:p w:rsidR="00CE2633" w:rsidRPr="001E2C02" w:rsidRDefault="00CE2633" w:rsidP="00CE2633">
      <w:pPr>
        <w:pStyle w:val="TOC1"/>
        <w:spacing w:line="240" w:lineRule="auto"/>
      </w:pPr>
      <w:r w:rsidRPr="00F52E0D">
        <w:t xml:space="preserve"> по </w:t>
      </w:r>
      <w:r>
        <w:t>предмету</w:t>
      </w:r>
    </w:p>
    <w:p w:rsidR="00CE2633" w:rsidRDefault="00CE2633" w:rsidP="00CE263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Победители и призеры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CE2633" w:rsidRDefault="00CE2633" w:rsidP="00CE263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муниципального этапа.</w:t>
      </w:r>
    </w:p>
    <w:p w:rsidR="00CE2633" w:rsidRDefault="00CE2633" w:rsidP="00CE263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CE2633" w:rsidRPr="001E2C02" w:rsidRDefault="00CE2633" w:rsidP="00CE2633">
      <w:pPr>
        <w:spacing w:after="0"/>
        <w:ind w:firstLine="709"/>
        <w:jc w:val="both"/>
        <w:rPr>
          <w:rFonts w:ascii="Times New Roman" w:hAnsi="Times New Roman" w:cs="Times New Roman"/>
          <w:sz w:val="24"/>
          <w:szCs w:val="24"/>
        </w:rPr>
      </w:pPr>
      <w:r w:rsidRPr="001E2C02">
        <w:rPr>
          <w:rFonts w:ascii="Times New Roman" w:hAnsi="Times New Roman" w:cs="Times New Roman"/>
          <w:sz w:val="24"/>
          <w:szCs w:val="24"/>
        </w:rPr>
        <w:t>Документом, ф</w:t>
      </w:r>
      <w:r>
        <w:rPr>
          <w:rFonts w:ascii="Times New Roman" w:hAnsi="Times New Roman" w:cs="Times New Roman"/>
          <w:sz w:val="24"/>
          <w:szCs w:val="24"/>
        </w:rPr>
        <w:t>иксирующим итоговые результаты школьног</w:t>
      </w:r>
      <w:r w:rsidRPr="001E2C02">
        <w:rPr>
          <w:rFonts w:ascii="Times New Roman" w:hAnsi="Times New Roman" w:cs="Times New Roman"/>
          <w:sz w:val="24"/>
          <w:szCs w:val="24"/>
        </w:rPr>
        <w:t>о этапа Олимпиады, является протокол жюри,</w:t>
      </w:r>
      <w:r w:rsidR="00F24C3E">
        <w:rPr>
          <w:rFonts w:ascii="Times New Roman" w:hAnsi="Times New Roman" w:cs="Times New Roman"/>
          <w:sz w:val="24"/>
          <w:szCs w:val="24"/>
        </w:rPr>
        <w:t xml:space="preserve"> рейтинговый протокол (приложение 1)</w:t>
      </w:r>
      <w:r w:rsidRPr="001E2C02">
        <w:rPr>
          <w:rFonts w:ascii="Times New Roman" w:hAnsi="Times New Roman" w:cs="Times New Roman"/>
          <w:sz w:val="24"/>
          <w:szCs w:val="24"/>
        </w:rPr>
        <w:t xml:space="preserve"> подписанный его председателем, а также всеми членами жюри.</w:t>
      </w:r>
    </w:p>
    <w:p w:rsidR="002364A7" w:rsidRDefault="00CE2633" w:rsidP="00CE2633">
      <w:pPr>
        <w:spacing w:after="0"/>
        <w:ind w:firstLine="709"/>
        <w:jc w:val="both"/>
        <w:rPr>
          <w:rFonts w:ascii="Times New Roman" w:hAnsi="Times New Roman" w:cs="Times New Roman"/>
          <w:sz w:val="24"/>
          <w:szCs w:val="24"/>
        </w:rPr>
      </w:pPr>
      <w:r w:rsidRPr="001E2C02">
        <w:rPr>
          <w:rFonts w:ascii="Times New Roman" w:hAnsi="Times New Roman" w:cs="Times New Roman"/>
          <w:sz w:val="24"/>
          <w:szCs w:val="24"/>
        </w:rPr>
        <w:t xml:space="preserve">Председатель жюри передает протокол по определению победителей и призеров в оргкомитет для подготовки приказа об итогах </w:t>
      </w:r>
      <w:r>
        <w:rPr>
          <w:rFonts w:ascii="Times New Roman" w:hAnsi="Times New Roman" w:cs="Times New Roman"/>
          <w:sz w:val="24"/>
          <w:szCs w:val="24"/>
        </w:rPr>
        <w:t>школьного</w:t>
      </w:r>
      <w:r w:rsidRPr="001E2C02">
        <w:rPr>
          <w:rFonts w:ascii="Times New Roman" w:hAnsi="Times New Roman" w:cs="Times New Roman"/>
          <w:sz w:val="24"/>
          <w:szCs w:val="24"/>
        </w:rPr>
        <w:t xml:space="preserve">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сайте оргкомитета.</w:t>
      </w:r>
    </w:p>
    <w:p w:rsidR="002364A7" w:rsidRDefault="002364A7" w:rsidP="002364A7">
      <w:pPr>
        <w:rPr>
          <w:rFonts w:ascii="Times New Roman" w:hAnsi="Times New Roman" w:cs="Times New Roman"/>
          <w:sz w:val="24"/>
          <w:szCs w:val="24"/>
        </w:rPr>
      </w:pPr>
    </w:p>
    <w:p w:rsidR="002364A7" w:rsidRDefault="002364A7" w:rsidP="002364A7">
      <w:pPr>
        <w:rPr>
          <w:rFonts w:ascii="Times New Roman" w:hAnsi="Times New Roman" w:cs="Times New Roman"/>
          <w:sz w:val="24"/>
          <w:szCs w:val="24"/>
        </w:rPr>
      </w:pPr>
    </w:p>
    <w:p w:rsidR="0040217F" w:rsidRDefault="002364A7" w:rsidP="002364A7">
      <w:pPr>
        <w:tabs>
          <w:tab w:val="left" w:pos="2100"/>
        </w:tabs>
        <w:rPr>
          <w:rFonts w:ascii="Times New Roman" w:hAnsi="Times New Roman" w:cs="Times New Roman"/>
          <w:sz w:val="24"/>
          <w:szCs w:val="24"/>
        </w:rPr>
      </w:pPr>
      <w:r>
        <w:rPr>
          <w:rFonts w:ascii="Times New Roman" w:hAnsi="Times New Roman" w:cs="Times New Roman"/>
          <w:sz w:val="24"/>
          <w:szCs w:val="24"/>
        </w:rPr>
        <w:tab/>
      </w:r>
    </w:p>
    <w:p w:rsidR="004B6046" w:rsidRDefault="004B6046" w:rsidP="002364A7">
      <w:pPr>
        <w:tabs>
          <w:tab w:val="left" w:pos="2100"/>
        </w:tabs>
        <w:rPr>
          <w:rFonts w:ascii="Times New Roman" w:hAnsi="Times New Roman" w:cs="Times New Roman"/>
          <w:sz w:val="24"/>
          <w:szCs w:val="24"/>
        </w:rPr>
      </w:pPr>
    </w:p>
    <w:p w:rsidR="005F0818" w:rsidRDefault="005F0818" w:rsidP="005F0818">
      <w:pPr>
        <w:tabs>
          <w:tab w:val="left" w:pos="2100"/>
        </w:tabs>
        <w:jc w:val="right"/>
        <w:rPr>
          <w:rFonts w:ascii="Times New Roman" w:hAnsi="Times New Roman" w:cs="Times New Roman"/>
          <w:sz w:val="24"/>
          <w:szCs w:val="24"/>
        </w:rPr>
        <w:sectPr w:rsidR="005F0818">
          <w:pgSz w:w="11906" w:h="16838"/>
          <w:pgMar w:top="1134" w:right="850" w:bottom="1134" w:left="1701" w:header="708" w:footer="708" w:gutter="0"/>
          <w:cols w:space="708"/>
          <w:docGrid w:linePitch="360"/>
        </w:sectPr>
      </w:pPr>
      <w:bookmarkStart w:id="0" w:name="_GoBack"/>
      <w:bookmarkEnd w:id="0"/>
      <w:r>
        <w:rPr>
          <w:rFonts w:ascii="Times New Roman" w:hAnsi="Times New Roman" w:cs="Times New Roman"/>
          <w:sz w:val="24"/>
          <w:szCs w:val="24"/>
        </w:rPr>
        <w:t>Приложение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8"/>
        <w:gridCol w:w="5476"/>
      </w:tblGrid>
      <w:tr w:rsidR="004C45A1" w:rsidRPr="006567DC" w:rsidTr="004B6046">
        <w:trPr>
          <w:trHeight w:val="7868"/>
        </w:trPr>
        <w:tc>
          <w:tcPr>
            <w:tcW w:w="4838" w:type="dxa"/>
          </w:tcPr>
          <w:p w:rsidR="004C45A1" w:rsidRPr="006567DC" w:rsidRDefault="004C45A1" w:rsidP="000B6D47">
            <w:pPr>
              <w:pStyle w:val="Heading1"/>
              <w:spacing w:before="0"/>
              <w:rPr>
                <w:rFonts w:ascii="Times New Roman" w:hAnsi="Times New Roman"/>
                <w:sz w:val="24"/>
                <w:szCs w:val="24"/>
              </w:rPr>
            </w:pPr>
            <w:r w:rsidRPr="006567DC">
              <w:rPr>
                <w:rFonts w:ascii="Times New Roman" w:hAnsi="Times New Roman"/>
                <w:b w:val="0"/>
                <w:bCs w:val="0"/>
                <w:sz w:val="24"/>
                <w:szCs w:val="24"/>
              </w:rPr>
              <w:lastRenderedPageBreak/>
              <w:t xml:space="preserve">ШИФР </w:t>
            </w:r>
            <w:r w:rsidRPr="006567DC">
              <w:rPr>
                <w:rFonts w:ascii="Times New Roman" w:hAnsi="Times New Roman"/>
                <w:sz w:val="24"/>
                <w:szCs w:val="24"/>
              </w:rPr>
              <w:t>_________________________</w:t>
            </w:r>
          </w:p>
          <w:p w:rsidR="002A1083"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участника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 xml:space="preserve">искусству </w:t>
            </w:r>
            <w:r w:rsidR="00847731" w:rsidRPr="00847731">
              <w:rPr>
                <w:rFonts w:ascii="Times New Roman" w:hAnsi="Times New Roman" w:cs="Times New Roman"/>
                <w:sz w:val="20"/>
                <w:szCs w:val="20"/>
              </w:rPr>
              <w:t>(МХК)</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в 20</w:t>
            </w:r>
            <w:r>
              <w:rPr>
                <w:rFonts w:ascii="Times New Roman" w:hAnsi="Times New Roman" w:cs="Times New Roman"/>
                <w:sz w:val="24"/>
                <w:szCs w:val="24"/>
              </w:rPr>
              <w:t>2</w:t>
            </w:r>
            <w:r w:rsidR="00A17DBD">
              <w:rPr>
                <w:rFonts w:ascii="Times New Roman" w:hAnsi="Times New Roman" w:cs="Times New Roman"/>
                <w:sz w:val="24"/>
                <w:szCs w:val="24"/>
              </w:rPr>
              <w:t>4</w:t>
            </w:r>
            <w:r w:rsidRPr="006567DC">
              <w:rPr>
                <w:rFonts w:ascii="Times New Roman" w:hAnsi="Times New Roman" w:cs="Times New Roman"/>
                <w:sz w:val="24"/>
                <w:szCs w:val="24"/>
              </w:rPr>
              <w:t>-20</w:t>
            </w:r>
            <w:r>
              <w:rPr>
                <w:rFonts w:ascii="Times New Roman" w:hAnsi="Times New Roman" w:cs="Times New Roman"/>
                <w:sz w:val="24"/>
                <w:szCs w:val="24"/>
              </w:rPr>
              <w:t>2</w:t>
            </w:r>
            <w:r w:rsidR="00A17DBD">
              <w:rPr>
                <w:rFonts w:ascii="Times New Roman" w:hAnsi="Times New Roman" w:cs="Times New Roman"/>
                <w:sz w:val="24"/>
                <w:szCs w:val="24"/>
              </w:rPr>
              <w:t>5</w:t>
            </w:r>
            <w:r w:rsidRPr="006567DC">
              <w:rPr>
                <w:rFonts w:ascii="Times New Roman" w:hAnsi="Times New Roman" w:cs="Times New Roman"/>
                <w:sz w:val="24"/>
                <w:szCs w:val="24"/>
              </w:rPr>
              <w:t xml:space="preserve"> учебном году </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b/>
                <w:bCs/>
                <w:sz w:val="24"/>
                <w:szCs w:val="24"/>
              </w:rPr>
              <w:t>Внимание!</w:t>
            </w:r>
            <w:r w:rsidRPr="006567DC">
              <w:rPr>
                <w:rFonts w:ascii="Times New Roman" w:hAnsi="Times New Roman" w:cs="Times New Roman"/>
                <w:sz w:val="24"/>
                <w:szCs w:val="24"/>
              </w:rPr>
              <w:t xml:space="preserve"> Шифровать следует каждую с</w:t>
            </w:r>
            <w:r w:rsidR="00847731">
              <w:rPr>
                <w:rFonts w:ascii="Times New Roman" w:hAnsi="Times New Roman" w:cs="Times New Roman"/>
                <w:sz w:val="24"/>
                <w:szCs w:val="24"/>
              </w:rPr>
              <w:t>траницу Вашей письменной работы</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учащегося 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C45A1" w:rsidRPr="006567DC" w:rsidRDefault="00847731" w:rsidP="000B6D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sidR="004C45A1" w:rsidRPr="006567DC">
              <w:rPr>
                <w:rFonts w:ascii="Times New Roman" w:hAnsi="Times New Roman" w:cs="Times New Roman"/>
                <w:sz w:val="24"/>
                <w:szCs w:val="24"/>
              </w:rPr>
              <w:t>рожден</w:t>
            </w:r>
            <w:r>
              <w:rPr>
                <w:rFonts w:ascii="Times New Roman" w:hAnsi="Times New Roman" w:cs="Times New Roman"/>
                <w:sz w:val="24"/>
                <w:szCs w:val="24"/>
              </w:rPr>
              <w:t>ия________________________</w:t>
            </w:r>
          </w:p>
          <w:p w:rsidR="00847731" w:rsidRDefault="00847731" w:rsidP="000B6D47">
            <w:pPr>
              <w:spacing w:after="0" w:line="240" w:lineRule="auto"/>
              <w:rPr>
                <w:rFonts w:ascii="Times New Roman" w:hAnsi="Times New Roman" w:cs="Times New Roman"/>
                <w:sz w:val="24"/>
                <w:szCs w:val="24"/>
              </w:rPr>
            </w:pP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Образовательное учреждение (полное название) 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Город, село 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C45A1" w:rsidRPr="006567DC" w:rsidRDefault="00847731" w:rsidP="000B6D47">
            <w:pPr>
              <w:spacing w:after="0" w:line="240" w:lineRule="auto"/>
              <w:rPr>
                <w:rFonts w:ascii="Times New Roman" w:hAnsi="Times New Roman" w:cs="Times New Roman"/>
                <w:sz w:val="24"/>
                <w:szCs w:val="24"/>
              </w:rPr>
            </w:pPr>
            <w:r>
              <w:rPr>
                <w:rFonts w:ascii="Times New Roman" w:hAnsi="Times New Roman" w:cs="Times New Roman"/>
                <w:sz w:val="24"/>
                <w:szCs w:val="24"/>
              </w:rPr>
              <w:t>Район</w:t>
            </w:r>
            <w:r w:rsidR="004C45A1" w:rsidRPr="006567DC">
              <w:rPr>
                <w:rFonts w:ascii="Times New Roman" w:hAnsi="Times New Roman" w:cs="Times New Roman"/>
                <w:sz w:val="24"/>
                <w:szCs w:val="24"/>
              </w:rPr>
              <w:t>______</w:t>
            </w:r>
            <w:r>
              <w:rPr>
                <w:rFonts w:ascii="Times New Roman" w:hAnsi="Times New Roman" w:cs="Times New Roman"/>
                <w:sz w:val="24"/>
                <w:szCs w:val="24"/>
              </w:rPr>
              <w:t>___________________________</w:t>
            </w:r>
          </w:p>
          <w:p w:rsidR="004C45A1" w:rsidRPr="006567DC" w:rsidRDefault="00847731" w:rsidP="000B6D47">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r w:rsidR="004C45A1" w:rsidRPr="006567DC">
              <w:rPr>
                <w:rFonts w:ascii="Times New Roman" w:hAnsi="Times New Roman" w:cs="Times New Roman"/>
                <w:sz w:val="24"/>
                <w:szCs w:val="24"/>
              </w:rPr>
              <w:t>______</w:t>
            </w:r>
            <w:r>
              <w:rPr>
                <w:rFonts w:ascii="Times New Roman" w:hAnsi="Times New Roman" w:cs="Times New Roman"/>
                <w:sz w:val="24"/>
                <w:szCs w:val="24"/>
              </w:rPr>
              <w:t>___________________________</w:t>
            </w:r>
          </w:p>
          <w:p w:rsidR="004C45A1" w:rsidRPr="006567DC" w:rsidRDefault="004C45A1" w:rsidP="000B6D47">
            <w:pPr>
              <w:pBdr>
                <w:bottom w:val="single" w:sz="12" w:space="1" w:color="auto"/>
              </w:pBdr>
              <w:spacing w:after="0" w:line="240" w:lineRule="auto"/>
              <w:rPr>
                <w:rFonts w:ascii="Times New Roman" w:hAnsi="Times New Roman" w:cs="Times New Roman"/>
                <w:sz w:val="24"/>
                <w:szCs w:val="24"/>
              </w:rPr>
            </w:pPr>
          </w:p>
          <w:p w:rsidR="004C45A1" w:rsidRPr="006567DC" w:rsidRDefault="004C45A1" w:rsidP="000B6D47">
            <w:pPr>
              <w:pBdr>
                <w:bottom w:val="single" w:sz="12" w:space="1" w:color="auto"/>
              </w:pBd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учителя (полностью) ____________________________________________________________________________</w:t>
            </w:r>
          </w:p>
          <w:p w:rsidR="004C45A1" w:rsidRPr="006567DC" w:rsidRDefault="004C45A1" w:rsidP="000B6D47">
            <w:pPr>
              <w:pBdr>
                <w:bottom w:val="single" w:sz="12" w:space="1" w:color="auto"/>
              </w:pBdr>
              <w:spacing w:after="0" w:line="240" w:lineRule="auto"/>
              <w:rPr>
                <w:rFonts w:ascii="Times New Roman" w:hAnsi="Times New Roman" w:cs="Times New Roman"/>
                <w:sz w:val="24"/>
                <w:szCs w:val="24"/>
              </w:rPr>
            </w:pPr>
          </w:p>
          <w:p w:rsidR="004C45A1" w:rsidRPr="006567DC" w:rsidRDefault="004C45A1" w:rsidP="000B6D47">
            <w:pPr>
              <w:pStyle w:val="BodyText"/>
            </w:pPr>
          </w:p>
        </w:tc>
        <w:tc>
          <w:tcPr>
            <w:tcW w:w="5476" w:type="dxa"/>
          </w:tcPr>
          <w:p w:rsidR="004C45A1" w:rsidRPr="006567DC" w:rsidRDefault="004C45A1" w:rsidP="000B6D47">
            <w:pPr>
              <w:pStyle w:val="Heading1"/>
              <w:spacing w:before="0"/>
              <w:rPr>
                <w:rFonts w:ascii="Times New Roman" w:hAnsi="Times New Roman"/>
                <w:sz w:val="24"/>
                <w:szCs w:val="24"/>
              </w:rPr>
            </w:pPr>
            <w:r w:rsidRPr="006567DC">
              <w:rPr>
                <w:rFonts w:ascii="Times New Roman" w:hAnsi="Times New Roman"/>
                <w:b w:val="0"/>
                <w:bCs w:val="0"/>
                <w:sz w:val="24"/>
                <w:szCs w:val="24"/>
              </w:rPr>
              <w:t xml:space="preserve">ШИФР </w:t>
            </w:r>
            <w:r w:rsidRPr="006567DC">
              <w:rPr>
                <w:rFonts w:ascii="Times New Roman" w:hAnsi="Times New Roman"/>
                <w:sz w:val="24"/>
                <w:szCs w:val="24"/>
              </w:rPr>
              <w:t>_________________________</w:t>
            </w:r>
          </w:p>
          <w:p w:rsidR="002A1083"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участника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искусству</w:t>
            </w:r>
            <w:r w:rsidR="00847731">
              <w:rPr>
                <w:rFonts w:ascii="Times New Roman" w:hAnsi="Times New Roman" w:cs="Times New Roman"/>
                <w:sz w:val="24"/>
                <w:szCs w:val="24"/>
              </w:rPr>
              <w:t xml:space="preserve"> (МХК)</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 в</w:t>
            </w:r>
            <w:r w:rsidR="002A1083">
              <w:rPr>
                <w:rFonts w:ascii="Times New Roman" w:hAnsi="Times New Roman" w:cs="Times New Roman"/>
                <w:sz w:val="24"/>
                <w:szCs w:val="24"/>
              </w:rPr>
              <w:t xml:space="preserve"> </w:t>
            </w:r>
            <w:r w:rsidRPr="006567DC">
              <w:rPr>
                <w:rFonts w:ascii="Times New Roman" w:hAnsi="Times New Roman" w:cs="Times New Roman"/>
                <w:sz w:val="24"/>
                <w:szCs w:val="24"/>
              </w:rPr>
              <w:t>20</w:t>
            </w:r>
            <w:r>
              <w:rPr>
                <w:rFonts w:ascii="Times New Roman" w:hAnsi="Times New Roman" w:cs="Times New Roman"/>
                <w:sz w:val="24"/>
                <w:szCs w:val="24"/>
              </w:rPr>
              <w:t>2</w:t>
            </w:r>
            <w:r w:rsidR="00A17DBD">
              <w:rPr>
                <w:rFonts w:ascii="Times New Roman" w:hAnsi="Times New Roman" w:cs="Times New Roman"/>
                <w:sz w:val="24"/>
                <w:szCs w:val="24"/>
              </w:rPr>
              <w:t>4</w:t>
            </w:r>
            <w:r w:rsidRPr="006567DC">
              <w:rPr>
                <w:rFonts w:ascii="Times New Roman" w:hAnsi="Times New Roman" w:cs="Times New Roman"/>
                <w:sz w:val="24"/>
                <w:szCs w:val="24"/>
              </w:rPr>
              <w:t>-20</w:t>
            </w:r>
            <w:r>
              <w:rPr>
                <w:rFonts w:ascii="Times New Roman" w:hAnsi="Times New Roman" w:cs="Times New Roman"/>
                <w:sz w:val="24"/>
                <w:szCs w:val="24"/>
              </w:rPr>
              <w:t>2</w:t>
            </w:r>
            <w:r w:rsidR="00A17DBD">
              <w:rPr>
                <w:rFonts w:ascii="Times New Roman" w:hAnsi="Times New Roman" w:cs="Times New Roman"/>
                <w:sz w:val="24"/>
                <w:szCs w:val="24"/>
              </w:rPr>
              <w:t>5</w:t>
            </w:r>
            <w:r w:rsidR="009A40C9">
              <w:rPr>
                <w:rFonts w:ascii="Times New Roman" w:hAnsi="Times New Roman" w:cs="Times New Roman"/>
                <w:sz w:val="24"/>
                <w:szCs w:val="24"/>
              </w:rPr>
              <w:t xml:space="preserve"> </w:t>
            </w:r>
            <w:r w:rsidRPr="006567DC">
              <w:rPr>
                <w:rFonts w:ascii="Times New Roman" w:hAnsi="Times New Roman" w:cs="Times New Roman"/>
                <w:sz w:val="24"/>
                <w:szCs w:val="24"/>
              </w:rPr>
              <w:t xml:space="preserve">учебном году </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b/>
                <w:bCs/>
                <w:sz w:val="24"/>
                <w:szCs w:val="24"/>
              </w:rPr>
              <w:t>Внимание!</w:t>
            </w:r>
            <w:r w:rsidRPr="006567DC">
              <w:rPr>
                <w:rFonts w:ascii="Times New Roman" w:hAnsi="Times New Roman" w:cs="Times New Roman"/>
                <w:sz w:val="24"/>
                <w:szCs w:val="24"/>
              </w:rPr>
              <w:t xml:space="preserve"> Шифровать следует каждую с</w:t>
            </w:r>
            <w:r w:rsidR="00847731">
              <w:rPr>
                <w:rFonts w:ascii="Times New Roman" w:hAnsi="Times New Roman" w:cs="Times New Roman"/>
                <w:sz w:val="24"/>
                <w:szCs w:val="24"/>
              </w:rPr>
              <w:t>траницу Вашей письменной работы</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учащегося 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Дата рождения______________________________</w:t>
            </w:r>
          </w:p>
          <w:p w:rsidR="00847731" w:rsidRDefault="00847731" w:rsidP="000B6D47">
            <w:pPr>
              <w:spacing w:after="0" w:line="240" w:lineRule="auto"/>
              <w:rPr>
                <w:rFonts w:ascii="Times New Roman" w:hAnsi="Times New Roman" w:cs="Times New Roman"/>
                <w:sz w:val="24"/>
                <w:szCs w:val="24"/>
              </w:rPr>
            </w:pP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Образовательное учреждение (полное название) 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Город, село 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Район ______________________________________</w:t>
            </w:r>
          </w:p>
          <w:p w:rsidR="004C45A1" w:rsidRPr="006567DC" w:rsidRDefault="004C45A1"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Класс ______________________________________</w:t>
            </w:r>
          </w:p>
          <w:p w:rsidR="004C45A1" w:rsidRPr="006567DC" w:rsidRDefault="004C45A1" w:rsidP="000B6D47">
            <w:pPr>
              <w:pBdr>
                <w:bottom w:val="single" w:sz="12" w:space="1" w:color="auto"/>
              </w:pBdr>
              <w:spacing w:after="0" w:line="240" w:lineRule="auto"/>
              <w:rPr>
                <w:rFonts w:ascii="Times New Roman" w:hAnsi="Times New Roman" w:cs="Times New Roman"/>
                <w:sz w:val="24"/>
                <w:szCs w:val="24"/>
              </w:rPr>
            </w:pPr>
          </w:p>
          <w:p w:rsidR="004C45A1" w:rsidRPr="006567DC" w:rsidRDefault="004C45A1" w:rsidP="000B6D47">
            <w:pPr>
              <w:pBdr>
                <w:bottom w:val="single" w:sz="12" w:space="1" w:color="auto"/>
              </w:pBd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учителя (полностью) ____________________________________________________________________________</w:t>
            </w:r>
          </w:p>
          <w:p w:rsidR="004C45A1" w:rsidRPr="006567DC" w:rsidRDefault="004C45A1" w:rsidP="000B6D47">
            <w:pPr>
              <w:pBdr>
                <w:bottom w:val="single" w:sz="12" w:space="1" w:color="auto"/>
              </w:pBdr>
              <w:spacing w:after="0" w:line="240" w:lineRule="auto"/>
              <w:rPr>
                <w:rFonts w:ascii="Times New Roman" w:hAnsi="Times New Roman" w:cs="Times New Roman"/>
                <w:sz w:val="24"/>
                <w:szCs w:val="24"/>
              </w:rPr>
            </w:pPr>
          </w:p>
          <w:p w:rsidR="004C45A1" w:rsidRPr="006567DC" w:rsidRDefault="004C45A1" w:rsidP="000B6D47">
            <w:pPr>
              <w:pStyle w:val="ListParagraph"/>
              <w:ind w:left="0"/>
              <w:jc w:val="right"/>
              <w:rPr>
                <w:rFonts w:ascii="Times New Roman" w:hAnsi="Times New Roman" w:cs="Times New Roman"/>
                <w:sz w:val="24"/>
                <w:szCs w:val="24"/>
              </w:rPr>
            </w:pPr>
          </w:p>
        </w:tc>
      </w:tr>
    </w:tbl>
    <w:p w:rsidR="002364A7" w:rsidRDefault="002364A7"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4C45A1" w:rsidRDefault="004C45A1" w:rsidP="002364A7">
      <w:pPr>
        <w:tabs>
          <w:tab w:val="left" w:pos="2100"/>
        </w:tabs>
        <w:rPr>
          <w:rFonts w:ascii="Times New Roman" w:hAnsi="Times New Roman" w:cs="Times New Roman"/>
          <w:sz w:val="24"/>
          <w:szCs w:val="24"/>
        </w:rPr>
      </w:pPr>
    </w:p>
    <w:p w:rsidR="00847731" w:rsidRDefault="00847731" w:rsidP="004C45A1">
      <w:pPr>
        <w:pStyle w:val="ListParagraph"/>
        <w:shd w:val="clear" w:color="auto" w:fill="FFFFFF"/>
        <w:spacing w:after="0" w:line="240" w:lineRule="auto"/>
        <w:ind w:left="0" w:firstLine="709"/>
        <w:jc w:val="right"/>
        <w:rPr>
          <w:rFonts w:ascii="Times New Roman" w:hAnsi="Times New Roman" w:cs="Times New Roman"/>
          <w:color w:val="000000"/>
          <w:sz w:val="24"/>
          <w:szCs w:val="24"/>
        </w:rPr>
      </w:pPr>
    </w:p>
    <w:p w:rsidR="004C45A1" w:rsidRPr="006567DC" w:rsidRDefault="004C45A1" w:rsidP="004C45A1">
      <w:pPr>
        <w:pStyle w:val="ListParagraph"/>
        <w:shd w:val="clear" w:color="auto" w:fill="FFFFFF"/>
        <w:spacing w:after="0" w:line="240" w:lineRule="auto"/>
        <w:ind w:left="0" w:firstLine="709"/>
        <w:jc w:val="right"/>
        <w:rPr>
          <w:rFonts w:ascii="Times New Roman" w:hAnsi="Times New Roman" w:cs="Times New Roman"/>
          <w:color w:val="000000"/>
          <w:sz w:val="24"/>
          <w:szCs w:val="24"/>
        </w:rPr>
      </w:pPr>
      <w:r w:rsidRPr="006567DC">
        <w:rPr>
          <w:rFonts w:ascii="Times New Roman" w:hAnsi="Times New Roman" w:cs="Times New Roman"/>
          <w:color w:val="000000"/>
          <w:sz w:val="24"/>
          <w:szCs w:val="24"/>
        </w:rPr>
        <w:lastRenderedPageBreak/>
        <w:t>Приложение 2</w:t>
      </w:r>
    </w:p>
    <w:p w:rsidR="004C45A1" w:rsidRPr="006567DC" w:rsidRDefault="004C45A1" w:rsidP="004C45A1">
      <w:pPr>
        <w:spacing w:after="0" w:line="240" w:lineRule="auto"/>
        <w:jc w:val="center"/>
        <w:rPr>
          <w:rFonts w:ascii="Times New Roman" w:hAnsi="Times New Roman" w:cs="Times New Roman"/>
          <w:b/>
          <w:bCs/>
          <w:sz w:val="24"/>
          <w:szCs w:val="24"/>
        </w:rPr>
      </w:pPr>
    </w:p>
    <w:p w:rsidR="004C45A1" w:rsidRPr="006567DC" w:rsidRDefault="004C45A1" w:rsidP="004C45A1">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ОЦЕНОЧНЫЙ ЛИСТ</w:t>
      </w:r>
    </w:p>
    <w:p w:rsidR="004C45A1" w:rsidRPr="006567DC" w:rsidRDefault="004C45A1" w:rsidP="004C45A1">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Город</w:t>
      </w:r>
      <w:r w:rsidRPr="006567DC">
        <w:rPr>
          <w:rFonts w:ascii="Times New Roman" w:hAnsi="Times New Roman" w:cs="Times New Roman"/>
          <w:sz w:val="24"/>
          <w:szCs w:val="24"/>
        </w:rPr>
        <w:t>______________________</w:t>
      </w:r>
    </w:p>
    <w:p w:rsidR="004C45A1" w:rsidRPr="006567DC" w:rsidRDefault="004C45A1" w:rsidP="004C45A1">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Дата проведения</w:t>
      </w:r>
      <w:r w:rsidRPr="006567DC">
        <w:rPr>
          <w:rFonts w:ascii="Times New Roman" w:hAnsi="Times New Roman" w:cs="Times New Roman"/>
          <w:sz w:val="24"/>
          <w:szCs w:val="24"/>
        </w:rPr>
        <w:t>______________________</w:t>
      </w:r>
    </w:p>
    <w:p w:rsidR="004C45A1" w:rsidRPr="006567DC" w:rsidRDefault="004C45A1" w:rsidP="004C45A1">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Предмет</w:t>
      </w:r>
      <w:r w:rsidRPr="006567DC">
        <w:rPr>
          <w:rFonts w:ascii="Times New Roman" w:hAnsi="Times New Roman" w:cs="Times New Roman"/>
          <w:sz w:val="24"/>
          <w:szCs w:val="24"/>
        </w:rPr>
        <w:t>_____________________________</w:t>
      </w:r>
    </w:p>
    <w:p w:rsidR="004C45A1" w:rsidRPr="006567DC" w:rsidRDefault="004C45A1" w:rsidP="004C45A1">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Класс</w:t>
      </w:r>
      <w:r w:rsidRPr="006567DC">
        <w:rPr>
          <w:rFonts w:ascii="Times New Roman" w:hAnsi="Times New Roman" w:cs="Times New Roman"/>
          <w:sz w:val="24"/>
          <w:szCs w:val="24"/>
        </w:rPr>
        <w:t>_____________________</w:t>
      </w:r>
    </w:p>
    <w:p w:rsidR="004C45A1" w:rsidRPr="006567DC" w:rsidRDefault="004C45A1" w:rsidP="004C45A1">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Количество участников</w:t>
      </w:r>
      <w:r w:rsidRPr="006567DC">
        <w:rPr>
          <w:rFonts w:ascii="Times New Roman" w:hAnsi="Times New Roman" w:cs="Times New Roman"/>
          <w:sz w:val="24"/>
          <w:szCs w:val="24"/>
        </w:rPr>
        <w:t>________________</w:t>
      </w:r>
    </w:p>
    <w:p w:rsidR="004C45A1" w:rsidRPr="006567DC" w:rsidRDefault="004C45A1" w:rsidP="004C45A1">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469"/>
        <w:gridCol w:w="948"/>
        <w:gridCol w:w="949"/>
        <w:gridCol w:w="949"/>
        <w:gridCol w:w="949"/>
        <w:gridCol w:w="949"/>
        <w:gridCol w:w="949"/>
        <w:gridCol w:w="1666"/>
      </w:tblGrid>
      <w:tr w:rsidR="004C45A1" w:rsidRPr="006567DC" w:rsidTr="000B6D47">
        <w:tc>
          <w:tcPr>
            <w:tcW w:w="743" w:type="dxa"/>
            <w:vMerge w:val="restart"/>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w:t>
            </w:r>
          </w:p>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п/п</w:t>
            </w:r>
          </w:p>
        </w:tc>
        <w:tc>
          <w:tcPr>
            <w:tcW w:w="1469" w:type="dxa"/>
            <w:vMerge w:val="restart"/>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Шифр участника</w:t>
            </w:r>
          </w:p>
        </w:tc>
        <w:tc>
          <w:tcPr>
            <w:tcW w:w="5693" w:type="dxa"/>
            <w:gridSpan w:val="6"/>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Задание</w:t>
            </w:r>
            <w:r w:rsidRPr="006567DC">
              <w:rPr>
                <w:rFonts w:ascii="Times New Roman" w:eastAsia="Calibri" w:hAnsi="Times New Roman" w:cs="Times New Roman"/>
                <w:b/>
                <w:sz w:val="24"/>
                <w:szCs w:val="24"/>
                <w:vertAlign w:val="superscript"/>
              </w:rPr>
              <w:footnoteReference w:id="1"/>
            </w:r>
          </w:p>
        </w:tc>
        <w:tc>
          <w:tcPr>
            <w:tcW w:w="1666"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Общее количество баллов</w:t>
            </w:r>
          </w:p>
        </w:tc>
      </w:tr>
      <w:tr w:rsidR="004C45A1" w:rsidRPr="006567DC" w:rsidTr="000B6D47">
        <w:tc>
          <w:tcPr>
            <w:tcW w:w="743" w:type="dxa"/>
            <w:vMerge/>
          </w:tcPr>
          <w:p w:rsidR="004C45A1" w:rsidRPr="006567DC" w:rsidRDefault="004C45A1" w:rsidP="000B6D47">
            <w:pPr>
              <w:spacing w:after="0" w:line="240" w:lineRule="auto"/>
              <w:jc w:val="center"/>
              <w:rPr>
                <w:rFonts w:ascii="Times New Roman" w:hAnsi="Times New Roman" w:cs="Times New Roman"/>
                <w:b/>
                <w:sz w:val="24"/>
                <w:szCs w:val="24"/>
              </w:rPr>
            </w:pPr>
          </w:p>
        </w:tc>
        <w:tc>
          <w:tcPr>
            <w:tcW w:w="1469" w:type="dxa"/>
            <w:vMerge/>
          </w:tcPr>
          <w:p w:rsidR="004C45A1" w:rsidRPr="006567DC" w:rsidRDefault="004C45A1" w:rsidP="000B6D47">
            <w:pPr>
              <w:spacing w:after="0" w:line="240" w:lineRule="auto"/>
              <w:jc w:val="center"/>
              <w:rPr>
                <w:rFonts w:ascii="Times New Roman" w:hAnsi="Times New Roman" w:cs="Times New Roman"/>
                <w:b/>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1</w:t>
            </w:r>
          </w:p>
        </w:tc>
        <w:tc>
          <w:tcPr>
            <w:tcW w:w="949"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2</w:t>
            </w:r>
          </w:p>
        </w:tc>
        <w:tc>
          <w:tcPr>
            <w:tcW w:w="949"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3</w:t>
            </w:r>
          </w:p>
        </w:tc>
        <w:tc>
          <w:tcPr>
            <w:tcW w:w="949"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4</w:t>
            </w:r>
          </w:p>
        </w:tc>
        <w:tc>
          <w:tcPr>
            <w:tcW w:w="949"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5</w:t>
            </w:r>
          </w:p>
        </w:tc>
        <w:tc>
          <w:tcPr>
            <w:tcW w:w="949" w:type="dxa"/>
          </w:tcPr>
          <w:p w:rsidR="004C45A1" w:rsidRPr="006567DC" w:rsidRDefault="004C45A1"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6</w:t>
            </w:r>
          </w:p>
        </w:tc>
        <w:tc>
          <w:tcPr>
            <w:tcW w:w="1666" w:type="dxa"/>
          </w:tcPr>
          <w:p w:rsidR="004C45A1" w:rsidRPr="006567DC" w:rsidRDefault="004C45A1" w:rsidP="000B6D47">
            <w:pPr>
              <w:spacing w:after="0" w:line="240" w:lineRule="auto"/>
              <w:jc w:val="center"/>
              <w:rPr>
                <w:rFonts w:ascii="Times New Roman" w:hAnsi="Times New Roman" w:cs="Times New Roman"/>
                <w:b/>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r w:rsidR="004C45A1" w:rsidRPr="006567DC" w:rsidTr="000B6D47">
        <w:tc>
          <w:tcPr>
            <w:tcW w:w="743" w:type="dxa"/>
          </w:tcPr>
          <w:p w:rsidR="004C45A1" w:rsidRPr="006567DC" w:rsidRDefault="004C45A1" w:rsidP="004C45A1">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8"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949" w:type="dxa"/>
          </w:tcPr>
          <w:p w:rsidR="004C45A1" w:rsidRPr="006567DC" w:rsidRDefault="004C45A1" w:rsidP="000B6D47">
            <w:pPr>
              <w:spacing w:after="0" w:line="240" w:lineRule="auto"/>
              <w:jc w:val="center"/>
              <w:rPr>
                <w:rFonts w:ascii="Times New Roman" w:hAnsi="Times New Roman" w:cs="Times New Roman"/>
                <w:sz w:val="24"/>
                <w:szCs w:val="24"/>
              </w:rPr>
            </w:pPr>
          </w:p>
        </w:tc>
        <w:tc>
          <w:tcPr>
            <w:tcW w:w="1666" w:type="dxa"/>
          </w:tcPr>
          <w:p w:rsidR="004C45A1" w:rsidRPr="006567DC" w:rsidRDefault="004C45A1" w:rsidP="000B6D47">
            <w:pPr>
              <w:spacing w:after="0" w:line="240" w:lineRule="auto"/>
              <w:jc w:val="center"/>
              <w:rPr>
                <w:rFonts w:ascii="Times New Roman" w:hAnsi="Times New Roman" w:cs="Times New Roman"/>
                <w:sz w:val="24"/>
                <w:szCs w:val="24"/>
              </w:rPr>
            </w:pPr>
          </w:p>
        </w:tc>
      </w:tr>
    </w:tbl>
    <w:p w:rsidR="004C45A1" w:rsidRPr="006567DC" w:rsidRDefault="004C45A1" w:rsidP="004C45A1">
      <w:pPr>
        <w:spacing w:after="0" w:line="240" w:lineRule="auto"/>
        <w:rPr>
          <w:rFonts w:ascii="Times New Roman" w:hAnsi="Times New Roman" w:cs="Times New Roman"/>
          <w:b/>
          <w:i/>
          <w:sz w:val="24"/>
          <w:szCs w:val="24"/>
        </w:rPr>
      </w:pPr>
    </w:p>
    <w:p w:rsidR="004C45A1" w:rsidRPr="006567DC" w:rsidRDefault="004C45A1" w:rsidP="004C45A1">
      <w:pPr>
        <w:spacing w:after="0" w:line="240" w:lineRule="auto"/>
        <w:jc w:val="right"/>
        <w:rPr>
          <w:rFonts w:ascii="Times New Roman" w:hAnsi="Times New Roman" w:cs="Times New Roman"/>
          <w:b/>
          <w:i/>
          <w:sz w:val="24"/>
          <w:szCs w:val="24"/>
        </w:rPr>
      </w:pPr>
      <w:r w:rsidRPr="006567DC">
        <w:rPr>
          <w:rFonts w:ascii="Times New Roman" w:hAnsi="Times New Roman" w:cs="Times New Roman"/>
          <w:b/>
          <w:i/>
          <w:sz w:val="24"/>
          <w:szCs w:val="24"/>
        </w:rPr>
        <w:t>Председатель жюри:_____________________/_____________________</w:t>
      </w:r>
    </w:p>
    <w:p w:rsidR="004C45A1" w:rsidRPr="006567DC" w:rsidRDefault="004C45A1" w:rsidP="004C45A1">
      <w:pPr>
        <w:spacing w:after="0" w:line="240" w:lineRule="auto"/>
        <w:jc w:val="right"/>
        <w:rPr>
          <w:rFonts w:ascii="Times New Roman" w:hAnsi="Times New Roman" w:cs="Times New Roman"/>
          <w:b/>
          <w:i/>
          <w:sz w:val="24"/>
          <w:szCs w:val="24"/>
        </w:rPr>
      </w:pPr>
      <w:r w:rsidRPr="006567DC">
        <w:rPr>
          <w:rFonts w:ascii="Times New Roman" w:hAnsi="Times New Roman" w:cs="Times New Roman"/>
          <w:b/>
          <w:i/>
          <w:sz w:val="24"/>
          <w:szCs w:val="24"/>
        </w:rPr>
        <w:t>Члены жюри:_____________________/______________________</w:t>
      </w:r>
    </w:p>
    <w:p w:rsidR="004C45A1" w:rsidRPr="001C6EAA" w:rsidRDefault="004C45A1" w:rsidP="004C45A1">
      <w:pPr>
        <w:spacing w:after="0" w:line="240" w:lineRule="auto"/>
        <w:jc w:val="right"/>
        <w:rPr>
          <w:b/>
          <w:i/>
        </w:rPr>
      </w:pPr>
      <w:r w:rsidRPr="006567DC">
        <w:rPr>
          <w:rFonts w:ascii="Times New Roman" w:hAnsi="Times New Roman" w:cs="Times New Roman"/>
          <w:b/>
          <w:i/>
          <w:sz w:val="24"/>
          <w:szCs w:val="24"/>
        </w:rPr>
        <w:t xml:space="preserve">                        ______________________/_____________________</w:t>
      </w:r>
    </w:p>
    <w:p w:rsidR="004C45A1" w:rsidRDefault="004C45A1" w:rsidP="004C45A1">
      <w:pPr>
        <w:pStyle w:val="ListParagraph"/>
        <w:shd w:val="clear" w:color="auto" w:fill="FFFFFF"/>
        <w:ind w:left="0" w:firstLine="709"/>
        <w:jc w:val="right"/>
        <w:rPr>
          <w:rFonts w:ascii="Times New Roman" w:hAnsi="Times New Roman"/>
          <w:b/>
          <w:i/>
          <w:sz w:val="24"/>
          <w:szCs w:val="24"/>
        </w:rPr>
      </w:pPr>
      <w:r w:rsidRPr="001C6EAA">
        <w:rPr>
          <w:rFonts w:ascii="Times New Roman" w:hAnsi="Times New Roman"/>
          <w:b/>
          <w:i/>
          <w:sz w:val="24"/>
          <w:szCs w:val="24"/>
        </w:rPr>
        <w:t xml:space="preserve">                      </w:t>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p>
    <w:p w:rsidR="004C45A1" w:rsidRDefault="004C45A1" w:rsidP="004C45A1">
      <w:pPr>
        <w:pStyle w:val="ListParagraph"/>
        <w:shd w:val="clear" w:color="auto" w:fill="FFFFFF"/>
        <w:ind w:left="0" w:firstLine="709"/>
        <w:jc w:val="right"/>
        <w:rPr>
          <w:rFonts w:ascii="Times New Roman" w:hAnsi="Times New Roman"/>
          <w:b/>
          <w:i/>
          <w:sz w:val="24"/>
          <w:szCs w:val="24"/>
        </w:rPr>
      </w:pPr>
    </w:p>
    <w:p w:rsidR="004C45A1" w:rsidRDefault="004C45A1" w:rsidP="004C45A1">
      <w:pPr>
        <w:pStyle w:val="ListParagraph"/>
        <w:shd w:val="clear" w:color="auto" w:fill="FFFFFF"/>
        <w:ind w:left="0" w:firstLine="709"/>
        <w:jc w:val="right"/>
        <w:rPr>
          <w:rFonts w:ascii="Times New Roman" w:hAnsi="Times New Roman"/>
          <w:b/>
          <w:i/>
          <w:sz w:val="24"/>
          <w:szCs w:val="24"/>
        </w:rPr>
      </w:pPr>
    </w:p>
    <w:p w:rsidR="004C45A1" w:rsidRDefault="004C45A1" w:rsidP="004C45A1">
      <w:pPr>
        <w:pStyle w:val="ListParagraph"/>
        <w:shd w:val="clear" w:color="auto" w:fill="FFFFFF"/>
        <w:ind w:left="0" w:firstLine="709"/>
        <w:jc w:val="right"/>
        <w:rPr>
          <w:rFonts w:ascii="Times New Roman" w:hAnsi="Times New Roman"/>
          <w:b/>
          <w:i/>
          <w:sz w:val="24"/>
          <w:szCs w:val="24"/>
        </w:rPr>
      </w:pPr>
    </w:p>
    <w:p w:rsidR="004C45A1" w:rsidRPr="0095576D" w:rsidRDefault="004C45A1" w:rsidP="004C45A1">
      <w:pPr>
        <w:shd w:val="clear" w:color="auto" w:fill="FFFFFF"/>
        <w:rPr>
          <w:rFonts w:ascii="Times New Roman" w:hAnsi="Times New Roman"/>
          <w:b/>
          <w:i/>
          <w:sz w:val="24"/>
          <w:szCs w:val="24"/>
        </w:rPr>
      </w:pPr>
    </w:p>
    <w:p w:rsidR="004C45A1" w:rsidRPr="006567DC" w:rsidRDefault="004C45A1" w:rsidP="004C45A1">
      <w:pPr>
        <w:pStyle w:val="ListParagraph"/>
        <w:shd w:val="clear" w:color="auto" w:fill="FFFFFF"/>
        <w:spacing w:after="0" w:line="240" w:lineRule="auto"/>
        <w:ind w:left="0" w:firstLine="709"/>
        <w:jc w:val="right"/>
        <w:rPr>
          <w:rFonts w:ascii="Times New Roman" w:hAnsi="Times New Roman" w:cs="Times New Roman"/>
          <w:sz w:val="24"/>
          <w:szCs w:val="24"/>
        </w:rPr>
      </w:pPr>
      <w:r>
        <w:rPr>
          <w:rFonts w:ascii="Times New Roman" w:hAnsi="Times New Roman"/>
          <w:b/>
          <w:i/>
          <w:sz w:val="24"/>
          <w:szCs w:val="24"/>
        </w:rPr>
        <w:lastRenderedPageBreak/>
        <w:tab/>
      </w:r>
      <w:r w:rsidRPr="006567DC">
        <w:rPr>
          <w:rFonts w:ascii="Times New Roman" w:hAnsi="Times New Roman" w:cs="Times New Roman"/>
          <w:sz w:val="24"/>
          <w:szCs w:val="24"/>
        </w:rPr>
        <w:t>Приложение 3</w:t>
      </w:r>
    </w:p>
    <w:p w:rsidR="004C45A1" w:rsidRPr="006567DC" w:rsidRDefault="004C45A1" w:rsidP="004C45A1">
      <w:pPr>
        <w:spacing w:after="0" w:line="240" w:lineRule="auto"/>
        <w:jc w:val="center"/>
        <w:rPr>
          <w:rFonts w:ascii="Times New Roman" w:hAnsi="Times New Roman" w:cs="Times New Roman"/>
          <w:b/>
          <w:bCs/>
          <w:sz w:val="24"/>
          <w:szCs w:val="24"/>
        </w:rPr>
      </w:pPr>
      <w:r w:rsidRPr="006567DC">
        <w:rPr>
          <w:rFonts w:ascii="Times New Roman" w:hAnsi="Times New Roman" w:cs="Times New Roman"/>
          <w:b/>
          <w:bCs/>
          <w:sz w:val="24"/>
          <w:szCs w:val="24"/>
        </w:rPr>
        <w:t>Заявление участника Олимпиады на апелляцию</w:t>
      </w:r>
    </w:p>
    <w:p w:rsidR="004C45A1" w:rsidRPr="006567DC" w:rsidRDefault="004C45A1" w:rsidP="004C45A1">
      <w:pPr>
        <w:spacing w:after="0" w:line="240" w:lineRule="auto"/>
        <w:jc w:val="center"/>
        <w:rPr>
          <w:rFonts w:ascii="Times New Roman" w:hAnsi="Times New Roman" w:cs="Times New Roman"/>
          <w:b/>
          <w:bCs/>
          <w:sz w:val="24"/>
          <w:szCs w:val="24"/>
        </w:rPr>
      </w:pPr>
    </w:p>
    <w:p w:rsidR="004C45A1" w:rsidRPr="006567DC" w:rsidRDefault="004C45A1" w:rsidP="004C45A1">
      <w:pPr>
        <w:spacing w:after="0" w:line="240" w:lineRule="auto"/>
        <w:jc w:val="center"/>
        <w:rPr>
          <w:rFonts w:ascii="Times New Roman" w:hAnsi="Times New Roman" w:cs="Times New Roman"/>
          <w:sz w:val="24"/>
          <w:szCs w:val="24"/>
        </w:rPr>
      </w:pPr>
    </w:p>
    <w:p w:rsidR="004C45A1" w:rsidRPr="006567DC" w:rsidRDefault="004C45A1" w:rsidP="004C45A1">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 xml:space="preserve">Председателю жюри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 xml:space="preserve">МХК </w:t>
      </w:r>
      <w:r w:rsidRPr="006567DC">
        <w:rPr>
          <w:rFonts w:ascii="Times New Roman" w:hAnsi="Times New Roman" w:cs="Times New Roman"/>
          <w:sz w:val="24"/>
          <w:szCs w:val="24"/>
        </w:rPr>
        <w:t xml:space="preserve">ученика ____ класса (полное название образовательного учреждения) </w:t>
      </w:r>
      <w:r w:rsidRPr="006567DC">
        <w:rPr>
          <w:rFonts w:ascii="Times New Roman" w:hAnsi="Times New Roman" w:cs="Times New Roman"/>
          <w:sz w:val="24"/>
          <w:szCs w:val="24"/>
        </w:rPr>
        <w:tab/>
        <w:t>_________________</w:t>
      </w:r>
    </w:p>
    <w:p w:rsidR="004C45A1" w:rsidRPr="006567DC" w:rsidRDefault="004C45A1" w:rsidP="004C45A1">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 (фамилия, имя, отчество)</w:t>
      </w:r>
    </w:p>
    <w:p w:rsidR="004C45A1" w:rsidRPr="006567DC" w:rsidRDefault="004C45A1" w:rsidP="004C45A1">
      <w:pPr>
        <w:spacing w:after="0" w:line="240" w:lineRule="auto"/>
        <w:ind w:left="4956" w:firstLine="708"/>
        <w:rPr>
          <w:rFonts w:ascii="Times New Roman" w:hAnsi="Times New Roman" w:cs="Times New Roman"/>
          <w:sz w:val="24"/>
          <w:szCs w:val="24"/>
        </w:rPr>
      </w:pPr>
    </w:p>
    <w:p w:rsidR="004C45A1" w:rsidRPr="006567DC" w:rsidRDefault="004C45A1" w:rsidP="004C45A1">
      <w:pPr>
        <w:spacing w:after="0" w:line="240" w:lineRule="auto"/>
        <w:ind w:left="4956" w:firstLine="708"/>
        <w:rPr>
          <w:rFonts w:ascii="Times New Roman" w:hAnsi="Times New Roman" w:cs="Times New Roman"/>
          <w:sz w:val="24"/>
          <w:szCs w:val="24"/>
        </w:rPr>
      </w:pPr>
    </w:p>
    <w:p w:rsidR="004C45A1" w:rsidRPr="006567DC" w:rsidRDefault="004C45A1" w:rsidP="004C45A1">
      <w:pPr>
        <w:spacing w:after="0" w:line="240" w:lineRule="auto"/>
        <w:jc w:val="center"/>
        <w:rPr>
          <w:rFonts w:ascii="Times New Roman" w:hAnsi="Times New Roman" w:cs="Times New Roman"/>
          <w:caps/>
          <w:sz w:val="24"/>
          <w:szCs w:val="24"/>
        </w:rPr>
      </w:pPr>
      <w:r w:rsidRPr="006567DC">
        <w:rPr>
          <w:rFonts w:ascii="Times New Roman" w:hAnsi="Times New Roman" w:cs="Times New Roman"/>
          <w:caps/>
          <w:sz w:val="24"/>
          <w:szCs w:val="24"/>
        </w:rPr>
        <w:t>заявление</w:t>
      </w:r>
    </w:p>
    <w:p w:rsidR="004C45A1" w:rsidRPr="006567DC" w:rsidRDefault="004C45A1" w:rsidP="004C45A1">
      <w:pPr>
        <w:spacing w:after="0" w:line="240" w:lineRule="auto"/>
        <w:jc w:val="center"/>
        <w:rPr>
          <w:rFonts w:ascii="Times New Roman" w:hAnsi="Times New Roman" w:cs="Times New Roman"/>
          <w:sz w:val="24"/>
          <w:szCs w:val="24"/>
        </w:rPr>
      </w:pPr>
    </w:p>
    <w:p w:rsidR="004C45A1" w:rsidRPr="006567DC" w:rsidRDefault="004C45A1" w:rsidP="004C45A1">
      <w:pPr>
        <w:spacing w:after="0" w:line="240" w:lineRule="auto"/>
        <w:ind w:firstLine="720"/>
        <w:jc w:val="both"/>
        <w:rPr>
          <w:rFonts w:ascii="Times New Roman" w:hAnsi="Times New Roman" w:cs="Times New Roman"/>
          <w:sz w:val="24"/>
          <w:szCs w:val="24"/>
        </w:rPr>
      </w:pPr>
      <w:r w:rsidRPr="006567DC">
        <w:rPr>
          <w:rFonts w:ascii="Times New Roman" w:hAnsi="Times New Roman" w:cs="Times New Roman"/>
          <w:sz w:val="24"/>
          <w:szCs w:val="24"/>
        </w:rPr>
        <w:t>Прошу Вас пересмотреть мою работу (указывается олимпиадное задание), так как я не согласен с выставленными мне баллами.</w:t>
      </w:r>
    </w:p>
    <w:p w:rsidR="004C45A1" w:rsidRPr="006567DC" w:rsidRDefault="004C45A1" w:rsidP="004C45A1">
      <w:pPr>
        <w:spacing w:after="0" w:line="240" w:lineRule="auto"/>
        <w:ind w:firstLine="720"/>
        <w:jc w:val="both"/>
        <w:rPr>
          <w:rFonts w:ascii="Times New Roman" w:hAnsi="Times New Roman" w:cs="Times New Roman"/>
          <w:sz w:val="24"/>
          <w:szCs w:val="24"/>
        </w:rPr>
      </w:pPr>
      <w:r w:rsidRPr="006567DC">
        <w:rPr>
          <w:rFonts w:ascii="Times New Roman" w:hAnsi="Times New Roman" w:cs="Times New Roman"/>
          <w:sz w:val="24"/>
          <w:szCs w:val="24"/>
        </w:rPr>
        <w:t>Обоснование: ________________________________________________________________________________</w:t>
      </w:r>
    </w:p>
    <w:p w:rsidR="004C45A1" w:rsidRPr="006567DC" w:rsidRDefault="004C45A1" w:rsidP="004C45A1">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45A1" w:rsidRPr="006567DC" w:rsidRDefault="004C45A1" w:rsidP="004C45A1">
      <w:pPr>
        <w:spacing w:after="0" w:line="240" w:lineRule="auto"/>
        <w:rPr>
          <w:rFonts w:ascii="Times New Roman" w:hAnsi="Times New Roman" w:cs="Times New Roman"/>
          <w:sz w:val="24"/>
          <w:szCs w:val="24"/>
        </w:rPr>
      </w:pPr>
    </w:p>
    <w:p w:rsidR="004C45A1" w:rsidRPr="006567DC" w:rsidRDefault="004C45A1" w:rsidP="004C45A1">
      <w:pPr>
        <w:spacing w:after="0" w:line="240" w:lineRule="auto"/>
        <w:rPr>
          <w:rFonts w:ascii="Times New Roman" w:hAnsi="Times New Roman" w:cs="Times New Roman"/>
          <w:sz w:val="24"/>
          <w:szCs w:val="24"/>
        </w:rPr>
      </w:pPr>
    </w:p>
    <w:p w:rsidR="004C45A1" w:rsidRPr="006567DC" w:rsidRDefault="004C45A1" w:rsidP="004C45A1">
      <w:pPr>
        <w:spacing w:after="0" w:line="240" w:lineRule="auto"/>
        <w:rPr>
          <w:rFonts w:ascii="Times New Roman" w:hAnsi="Times New Roman" w:cs="Times New Roman"/>
          <w:sz w:val="24"/>
          <w:szCs w:val="24"/>
        </w:rPr>
      </w:pPr>
    </w:p>
    <w:p w:rsidR="004C45A1" w:rsidRPr="006567DC" w:rsidRDefault="004C45A1" w:rsidP="004C45A1">
      <w:pPr>
        <w:spacing w:after="0" w:line="240" w:lineRule="auto"/>
        <w:rPr>
          <w:rFonts w:ascii="Times New Roman" w:hAnsi="Times New Roman" w:cs="Times New Roman"/>
          <w:sz w:val="24"/>
          <w:szCs w:val="24"/>
        </w:rPr>
      </w:pPr>
    </w:p>
    <w:p w:rsidR="004C45A1" w:rsidRPr="006567DC" w:rsidRDefault="004C45A1" w:rsidP="004C45A1">
      <w:pPr>
        <w:spacing w:after="0" w:line="240" w:lineRule="auto"/>
        <w:jc w:val="right"/>
        <w:rPr>
          <w:rFonts w:ascii="Times New Roman" w:hAnsi="Times New Roman" w:cs="Times New Roman"/>
          <w:sz w:val="24"/>
          <w:szCs w:val="24"/>
        </w:rPr>
      </w:pPr>
      <w:r w:rsidRPr="006567DC">
        <w:rPr>
          <w:rFonts w:ascii="Times New Roman" w:hAnsi="Times New Roman" w:cs="Times New Roman"/>
          <w:sz w:val="24"/>
          <w:szCs w:val="24"/>
        </w:rPr>
        <w:t>Дата</w:t>
      </w:r>
    </w:p>
    <w:p w:rsidR="004C45A1" w:rsidRPr="006567DC" w:rsidRDefault="004C45A1" w:rsidP="004C45A1">
      <w:pPr>
        <w:spacing w:after="0" w:line="240" w:lineRule="auto"/>
        <w:jc w:val="right"/>
        <w:rPr>
          <w:rFonts w:ascii="Times New Roman" w:hAnsi="Times New Roman" w:cs="Times New Roman"/>
          <w:sz w:val="24"/>
          <w:szCs w:val="24"/>
        </w:rPr>
      </w:pPr>
      <w:r w:rsidRPr="006567DC">
        <w:rPr>
          <w:rFonts w:ascii="Times New Roman" w:hAnsi="Times New Roman" w:cs="Times New Roman"/>
          <w:sz w:val="24"/>
          <w:szCs w:val="24"/>
        </w:rPr>
        <w:t>Подпись</w:t>
      </w:r>
    </w:p>
    <w:p w:rsidR="004C45A1" w:rsidRPr="002D602E" w:rsidRDefault="004C45A1" w:rsidP="004C45A1">
      <w:pPr>
        <w:tabs>
          <w:tab w:val="left" w:pos="9130"/>
        </w:tabs>
        <w:spacing w:after="0" w:line="240" w:lineRule="auto"/>
        <w:ind w:right="-42" w:firstLine="567"/>
        <w:jc w:val="right"/>
        <w:rPr>
          <w:rFonts w:ascii="Times New Roman" w:hAnsi="Times New Roman" w:cs="Times New Roman"/>
          <w:sz w:val="24"/>
          <w:szCs w:val="24"/>
        </w:rPr>
      </w:pPr>
      <w:r w:rsidRPr="005A0F2E">
        <w:rPr>
          <w:rFonts w:cs="Times New Roman"/>
          <w:szCs w:val="24"/>
        </w:rPr>
        <w:br w:type="page"/>
      </w:r>
      <w:r w:rsidRPr="002D602E">
        <w:rPr>
          <w:rFonts w:ascii="Times New Roman" w:hAnsi="Times New Roman" w:cs="Times New Roman"/>
          <w:sz w:val="24"/>
          <w:szCs w:val="24"/>
        </w:rPr>
        <w:lastRenderedPageBreak/>
        <w:t>Приложение 4</w:t>
      </w:r>
    </w:p>
    <w:p w:rsidR="004C45A1" w:rsidRPr="002D602E" w:rsidRDefault="004C45A1" w:rsidP="004C45A1">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p>
    <w:p w:rsidR="004C45A1" w:rsidRPr="002D602E" w:rsidRDefault="004C45A1" w:rsidP="004C45A1">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r w:rsidRPr="002D602E">
        <w:rPr>
          <w:rFonts w:ascii="Times New Roman" w:hAnsi="Times New Roman" w:cs="Times New Roman"/>
          <w:b/>
          <w:bCs/>
          <w:sz w:val="24"/>
          <w:szCs w:val="24"/>
        </w:rPr>
        <w:t>Журнал (лист) регистрации апелляций</w:t>
      </w:r>
    </w:p>
    <w:p w:rsidR="004C45A1" w:rsidRPr="002D602E" w:rsidRDefault="004C45A1" w:rsidP="004C45A1">
      <w:pPr>
        <w:widowControl w:val="0"/>
        <w:shd w:val="clear" w:color="auto" w:fill="FFFFFF"/>
        <w:tabs>
          <w:tab w:val="left" w:pos="1080"/>
        </w:tabs>
        <w:autoSpaceDE w:val="0"/>
        <w:autoSpaceDN w:val="0"/>
        <w:adjustRightInd w:val="0"/>
        <w:spacing w:after="0" w:line="240" w:lineRule="auto"/>
        <w:ind w:left="720"/>
        <w:jc w:val="both"/>
        <w:rPr>
          <w:rFonts w:ascii="Times New Roman" w:hAnsi="Times New Roman" w:cs="Times New Roman"/>
          <w:sz w:val="24"/>
          <w:szCs w:val="24"/>
        </w:rPr>
      </w:pPr>
    </w:p>
    <w:p w:rsidR="004C45A1" w:rsidRPr="002D602E" w:rsidRDefault="004C45A1" w:rsidP="004C45A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242"/>
        <w:gridCol w:w="2268"/>
        <w:gridCol w:w="2126"/>
        <w:gridCol w:w="2375"/>
      </w:tblGrid>
      <w:tr w:rsidR="004C45A1" w:rsidRPr="002D602E" w:rsidTr="000B6D47">
        <w:tc>
          <w:tcPr>
            <w:tcW w:w="560" w:type="dxa"/>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2242" w:type="dxa"/>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ФИО</w:t>
            </w:r>
          </w:p>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 подавшего апелляцию</w:t>
            </w:r>
          </w:p>
        </w:tc>
        <w:tc>
          <w:tcPr>
            <w:tcW w:w="2268" w:type="dxa"/>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Класс</w:t>
            </w:r>
          </w:p>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tc>
        <w:tc>
          <w:tcPr>
            <w:tcW w:w="2126" w:type="dxa"/>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Суть апелляции</w:t>
            </w:r>
          </w:p>
        </w:tc>
        <w:tc>
          <w:tcPr>
            <w:tcW w:w="2375" w:type="dxa"/>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Решение апелляционной комиссии</w:t>
            </w:r>
          </w:p>
        </w:tc>
      </w:tr>
      <w:tr w:rsidR="004C45A1" w:rsidRPr="002D602E" w:rsidTr="000B6D47">
        <w:tc>
          <w:tcPr>
            <w:tcW w:w="560" w:type="dxa"/>
          </w:tcPr>
          <w:p w:rsidR="004C45A1" w:rsidRPr="002D602E" w:rsidRDefault="004C45A1" w:rsidP="004C45A1">
            <w:pPr>
              <w:numPr>
                <w:ilvl w:val="0"/>
                <w:numId w:val="10"/>
              </w:numPr>
              <w:spacing w:after="0" w:line="240" w:lineRule="auto"/>
              <w:jc w:val="both"/>
              <w:rPr>
                <w:rFonts w:ascii="Times New Roman" w:hAnsi="Times New Roman" w:cs="Times New Roman"/>
                <w:sz w:val="24"/>
                <w:szCs w:val="24"/>
              </w:rPr>
            </w:pPr>
          </w:p>
        </w:tc>
        <w:tc>
          <w:tcPr>
            <w:tcW w:w="2242"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268"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126"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375" w:type="dxa"/>
          </w:tcPr>
          <w:p w:rsidR="004C45A1" w:rsidRPr="002D602E" w:rsidRDefault="004C45A1" w:rsidP="000B6D47">
            <w:pPr>
              <w:spacing w:after="0" w:line="240" w:lineRule="auto"/>
              <w:jc w:val="both"/>
              <w:rPr>
                <w:rFonts w:ascii="Times New Roman" w:hAnsi="Times New Roman" w:cs="Times New Roman"/>
                <w:sz w:val="24"/>
                <w:szCs w:val="24"/>
              </w:rPr>
            </w:pPr>
          </w:p>
        </w:tc>
      </w:tr>
      <w:tr w:rsidR="004C45A1" w:rsidRPr="002D602E" w:rsidTr="000B6D47">
        <w:tc>
          <w:tcPr>
            <w:tcW w:w="560" w:type="dxa"/>
          </w:tcPr>
          <w:p w:rsidR="004C45A1" w:rsidRPr="002D602E" w:rsidRDefault="004C45A1" w:rsidP="004C45A1">
            <w:pPr>
              <w:numPr>
                <w:ilvl w:val="0"/>
                <w:numId w:val="10"/>
              </w:numPr>
              <w:spacing w:after="0" w:line="240" w:lineRule="auto"/>
              <w:jc w:val="both"/>
              <w:rPr>
                <w:rFonts w:ascii="Times New Roman" w:hAnsi="Times New Roman" w:cs="Times New Roman"/>
                <w:sz w:val="24"/>
                <w:szCs w:val="24"/>
              </w:rPr>
            </w:pPr>
          </w:p>
        </w:tc>
        <w:tc>
          <w:tcPr>
            <w:tcW w:w="2242"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268"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126"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375" w:type="dxa"/>
          </w:tcPr>
          <w:p w:rsidR="004C45A1" w:rsidRPr="002D602E" w:rsidRDefault="004C45A1" w:rsidP="000B6D47">
            <w:pPr>
              <w:spacing w:after="0" w:line="240" w:lineRule="auto"/>
              <w:jc w:val="both"/>
              <w:rPr>
                <w:rFonts w:ascii="Times New Roman" w:hAnsi="Times New Roman" w:cs="Times New Roman"/>
                <w:sz w:val="24"/>
                <w:szCs w:val="24"/>
              </w:rPr>
            </w:pPr>
          </w:p>
        </w:tc>
      </w:tr>
      <w:tr w:rsidR="004C45A1" w:rsidRPr="002D602E" w:rsidTr="000B6D47">
        <w:tc>
          <w:tcPr>
            <w:tcW w:w="560" w:type="dxa"/>
          </w:tcPr>
          <w:p w:rsidR="004C45A1" w:rsidRPr="002D602E" w:rsidRDefault="004C45A1" w:rsidP="004C45A1">
            <w:pPr>
              <w:numPr>
                <w:ilvl w:val="0"/>
                <w:numId w:val="10"/>
              </w:numPr>
              <w:spacing w:after="0" w:line="240" w:lineRule="auto"/>
              <w:jc w:val="both"/>
              <w:rPr>
                <w:rFonts w:ascii="Times New Roman" w:hAnsi="Times New Roman" w:cs="Times New Roman"/>
                <w:sz w:val="24"/>
                <w:szCs w:val="24"/>
              </w:rPr>
            </w:pPr>
          </w:p>
        </w:tc>
        <w:tc>
          <w:tcPr>
            <w:tcW w:w="2242"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268"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126"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375" w:type="dxa"/>
          </w:tcPr>
          <w:p w:rsidR="004C45A1" w:rsidRPr="002D602E" w:rsidRDefault="004C45A1" w:rsidP="000B6D47">
            <w:pPr>
              <w:spacing w:after="0" w:line="240" w:lineRule="auto"/>
              <w:jc w:val="both"/>
              <w:rPr>
                <w:rFonts w:ascii="Times New Roman" w:hAnsi="Times New Roman" w:cs="Times New Roman"/>
                <w:sz w:val="24"/>
                <w:szCs w:val="24"/>
              </w:rPr>
            </w:pPr>
          </w:p>
        </w:tc>
      </w:tr>
      <w:tr w:rsidR="004C45A1" w:rsidRPr="002D602E" w:rsidTr="000B6D47">
        <w:tc>
          <w:tcPr>
            <w:tcW w:w="560" w:type="dxa"/>
          </w:tcPr>
          <w:p w:rsidR="004C45A1" w:rsidRPr="002D602E" w:rsidRDefault="004C45A1" w:rsidP="004C45A1">
            <w:pPr>
              <w:numPr>
                <w:ilvl w:val="0"/>
                <w:numId w:val="10"/>
              </w:numPr>
              <w:spacing w:after="0" w:line="240" w:lineRule="auto"/>
              <w:jc w:val="both"/>
              <w:rPr>
                <w:rFonts w:ascii="Times New Roman" w:hAnsi="Times New Roman" w:cs="Times New Roman"/>
                <w:sz w:val="24"/>
                <w:szCs w:val="24"/>
              </w:rPr>
            </w:pPr>
          </w:p>
        </w:tc>
        <w:tc>
          <w:tcPr>
            <w:tcW w:w="2242"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268"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126" w:type="dxa"/>
          </w:tcPr>
          <w:p w:rsidR="004C45A1" w:rsidRPr="002D602E" w:rsidRDefault="004C45A1" w:rsidP="000B6D47">
            <w:pPr>
              <w:spacing w:after="0" w:line="240" w:lineRule="auto"/>
              <w:jc w:val="both"/>
              <w:rPr>
                <w:rFonts w:ascii="Times New Roman" w:hAnsi="Times New Roman" w:cs="Times New Roman"/>
                <w:sz w:val="24"/>
                <w:szCs w:val="24"/>
              </w:rPr>
            </w:pPr>
          </w:p>
        </w:tc>
        <w:tc>
          <w:tcPr>
            <w:tcW w:w="2375" w:type="dxa"/>
          </w:tcPr>
          <w:p w:rsidR="004C45A1" w:rsidRPr="002D602E" w:rsidRDefault="004C45A1" w:rsidP="000B6D47">
            <w:pPr>
              <w:spacing w:after="0" w:line="240" w:lineRule="auto"/>
              <w:jc w:val="both"/>
              <w:rPr>
                <w:rFonts w:ascii="Times New Roman" w:hAnsi="Times New Roman" w:cs="Times New Roman"/>
                <w:sz w:val="24"/>
                <w:szCs w:val="24"/>
              </w:rPr>
            </w:pPr>
          </w:p>
        </w:tc>
      </w:tr>
    </w:tbl>
    <w:p w:rsidR="004C45A1" w:rsidRPr="005A0F2E" w:rsidRDefault="004C45A1" w:rsidP="004C45A1">
      <w:pPr>
        <w:pStyle w:val="ListParagraph"/>
        <w:shd w:val="clear" w:color="auto" w:fill="FFFFFF"/>
        <w:ind w:left="0" w:firstLine="709"/>
        <w:jc w:val="right"/>
        <w:rPr>
          <w:rFonts w:cs="Times New Roman"/>
          <w:szCs w:val="24"/>
        </w:rPr>
      </w:pPr>
      <w:r w:rsidRPr="005A0F2E">
        <w:rPr>
          <w:rFonts w:cs="Times New Roman"/>
          <w:szCs w:val="24"/>
        </w:rPr>
        <w:t xml:space="preserve"> </w:t>
      </w:r>
    </w:p>
    <w:p w:rsidR="004C45A1" w:rsidRPr="002D602E" w:rsidRDefault="004C45A1" w:rsidP="004C45A1">
      <w:pPr>
        <w:spacing w:after="0" w:line="240" w:lineRule="auto"/>
        <w:jc w:val="right"/>
        <w:rPr>
          <w:rFonts w:ascii="Times New Roman" w:hAnsi="Times New Roman" w:cs="Times New Roman"/>
          <w:sz w:val="24"/>
          <w:szCs w:val="24"/>
        </w:rPr>
      </w:pPr>
      <w:r w:rsidRPr="005A0F2E">
        <w:rPr>
          <w:rFonts w:cs="Times New Roman"/>
          <w:szCs w:val="24"/>
        </w:rPr>
        <w:br w:type="page"/>
      </w:r>
      <w:r w:rsidRPr="002D602E">
        <w:rPr>
          <w:rFonts w:ascii="Times New Roman" w:hAnsi="Times New Roman" w:cs="Times New Roman"/>
          <w:sz w:val="24"/>
          <w:szCs w:val="24"/>
        </w:rPr>
        <w:lastRenderedPageBreak/>
        <w:t>Приложение 5</w:t>
      </w:r>
    </w:p>
    <w:p w:rsidR="004C45A1" w:rsidRPr="002D602E" w:rsidRDefault="004C45A1" w:rsidP="004C45A1">
      <w:pPr>
        <w:spacing w:after="0" w:line="240" w:lineRule="auto"/>
        <w:ind w:right="850"/>
        <w:jc w:val="center"/>
        <w:rPr>
          <w:rFonts w:ascii="Times New Roman" w:hAnsi="Times New Roman" w:cs="Times New Roman"/>
          <w:b/>
          <w:bCs/>
          <w:sz w:val="24"/>
          <w:szCs w:val="24"/>
        </w:rPr>
      </w:pPr>
      <w:r w:rsidRPr="002D602E">
        <w:rPr>
          <w:rFonts w:ascii="Times New Roman" w:hAnsi="Times New Roman" w:cs="Times New Roman"/>
          <w:b/>
          <w:bCs/>
          <w:sz w:val="24"/>
          <w:szCs w:val="24"/>
        </w:rPr>
        <w:t>Протокол № ___</w:t>
      </w:r>
    </w:p>
    <w:p w:rsidR="004C45A1" w:rsidRPr="002D602E" w:rsidRDefault="004C45A1" w:rsidP="004C45A1">
      <w:pPr>
        <w:pStyle w:val="BodyText2"/>
        <w:widowControl w:val="0"/>
        <w:spacing w:after="0" w:line="240" w:lineRule="auto"/>
        <w:ind w:right="850"/>
        <w:jc w:val="center"/>
        <w:rPr>
          <w:rFonts w:ascii="Times New Roman" w:hAnsi="Times New Roman"/>
          <w:b/>
          <w:bCs/>
          <w:sz w:val="24"/>
          <w:szCs w:val="24"/>
        </w:rPr>
      </w:pPr>
      <w:r w:rsidRPr="002D602E">
        <w:rPr>
          <w:rFonts w:ascii="Times New Roman" w:hAnsi="Times New Roman"/>
          <w:b/>
          <w:bCs/>
          <w:sz w:val="24"/>
          <w:szCs w:val="24"/>
        </w:rPr>
        <w:t>работы жюри по итогам проведения апелляции участника</w:t>
      </w:r>
    </w:p>
    <w:p w:rsidR="004C45A1" w:rsidRPr="002D602E" w:rsidRDefault="004C45A1" w:rsidP="004C45A1">
      <w:pPr>
        <w:spacing w:after="0" w:line="240" w:lineRule="auto"/>
        <w:ind w:right="850"/>
        <w:jc w:val="center"/>
        <w:rPr>
          <w:rFonts w:ascii="Times New Roman" w:hAnsi="Times New Roman" w:cs="Times New Roman"/>
          <w:b/>
          <w:bCs/>
          <w:sz w:val="24"/>
          <w:szCs w:val="24"/>
        </w:rPr>
      </w:pPr>
      <w:r>
        <w:rPr>
          <w:rFonts w:ascii="Times New Roman" w:hAnsi="Times New Roman" w:cs="Times New Roman"/>
          <w:b/>
          <w:bCs/>
          <w:sz w:val="24"/>
          <w:szCs w:val="24"/>
        </w:rPr>
        <w:t>школьного</w:t>
      </w:r>
      <w:r w:rsidRPr="002D602E">
        <w:rPr>
          <w:rFonts w:ascii="Times New Roman" w:hAnsi="Times New Roman" w:cs="Times New Roman"/>
          <w:b/>
          <w:bCs/>
          <w:sz w:val="24"/>
          <w:szCs w:val="24"/>
        </w:rPr>
        <w:t xml:space="preserve"> этапа</w:t>
      </w:r>
    </w:p>
    <w:p w:rsidR="004C45A1" w:rsidRPr="002D602E" w:rsidRDefault="004C45A1" w:rsidP="004C45A1">
      <w:pPr>
        <w:spacing w:after="0" w:line="240" w:lineRule="auto"/>
        <w:ind w:right="850"/>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всероссийской олимпиады школьников по </w:t>
      </w:r>
      <w:r>
        <w:rPr>
          <w:rFonts w:ascii="Times New Roman" w:hAnsi="Times New Roman" w:cs="Times New Roman"/>
          <w:b/>
          <w:bCs/>
          <w:sz w:val="24"/>
          <w:szCs w:val="24"/>
        </w:rPr>
        <w:t>МХК</w:t>
      </w:r>
    </w:p>
    <w:p w:rsidR="004C45A1" w:rsidRPr="002D602E" w:rsidRDefault="004C45A1" w:rsidP="004C45A1">
      <w:pPr>
        <w:pStyle w:val="BodyTextIndent3"/>
        <w:spacing w:after="0"/>
        <w:ind w:left="0" w:right="850"/>
        <w:jc w:val="center"/>
        <w:rPr>
          <w:rFonts w:ascii="Times New Roman" w:hAnsi="Times New Roman"/>
          <w:b/>
          <w:bCs/>
          <w:sz w:val="24"/>
          <w:szCs w:val="24"/>
        </w:rPr>
      </w:pPr>
      <w:r w:rsidRPr="002D602E">
        <w:rPr>
          <w:rFonts w:ascii="Times New Roman" w:hAnsi="Times New Roman"/>
          <w:b/>
          <w:bCs/>
          <w:sz w:val="24"/>
          <w:szCs w:val="24"/>
        </w:rPr>
        <w:t>_______________________________________________________________</w:t>
      </w:r>
    </w:p>
    <w:p w:rsidR="004C45A1" w:rsidRPr="002D602E" w:rsidRDefault="004C45A1" w:rsidP="004C45A1">
      <w:pPr>
        <w:pStyle w:val="BodyTextIndent3"/>
        <w:spacing w:after="0"/>
        <w:ind w:left="0" w:right="850"/>
        <w:jc w:val="center"/>
        <w:rPr>
          <w:rFonts w:ascii="Times New Roman" w:hAnsi="Times New Roman"/>
          <w:b/>
          <w:bCs/>
          <w:sz w:val="24"/>
          <w:szCs w:val="24"/>
        </w:rPr>
      </w:pPr>
      <w:r w:rsidRPr="002D602E">
        <w:rPr>
          <w:rFonts w:ascii="Times New Roman" w:hAnsi="Times New Roman"/>
          <w:b/>
          <w:bCs/>
          <w:sz w:val="24"/>
          <w:szCs w:val="24"/>
        </w:rPr>
        <w:t>(ФИО полностью)</w:t>
      </w:r>
    </w:p>
    <w:p w:rsidR="004C45A1" w:rsidRPr="002D602E" w:rsidRDefault="004C45A1" w:rsidP="004C45A1">
      <w:pPr>
        <w:spacing w:after="0" w:line="240" w:lineRule="auto"/>
        <w:ind w:right="850"/>
        <w:jc w:val="center"/>
        <w:rPr>
          <w:rFonts w:ascii="Times New Roman" w:hAnsi="Times New Roman" w:cs="Times New Roman"/>
          <w:b/>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roofErr w:type="spellStart"/>
      <w:r w:rsidRPr="002D602E">
        <w:rPr>
          <w:rFonts w:ascii="Times New Roman" w:hAnsi="Times New Roman" w:cs="Times New Roman"/>
          <w:bCs/>
          <w:sz w:val="24"/>
          <w:szCs w:val="24"/>
        </w:rPr>
        <w:t>ученика_______класса</w:t>
      </w:r>
      <w:proofErr w:type="spellEnd"/>
      <w:r w:rsidRPr="002D602E">
        <w:rPr>
          <w:rFonts w:ascii="Times New Roman" w:hAnsi="Times New Roman" w:cs="Times New Roman"/>
          <w:bCs/>
          <w:sz w:val="24"/>
          <w:szCs w:val="24"/>
        </w:rPr>
        <w:t xml:space="preserve"> ________________________________________________________________________________</w:t>
      </w:r>
    </w:p>
    <w:p w:rsidR="004C45A1" w:rsidRPr="002D602E" w:rsidRDefault="004C45A1" w:rsidP="004C45A1">
      <w:pPr>
        <w:tabs>
          <w:tab w:val="left" w:pos="9130"/>
        </w:tabs>
        <w:spacing w:after="0" w:line="240" w:lineRule="auto"/>
        <w:ind w:right="-42"/>
        <w:jc w:val="center"/>
        <w:rPr>
          <w:rFonts w:ascii="Times New Roman" w:hAnsi="Times New Roman" w:cs="Times New Roman"/>
          <w:bCs/>
          <w:sz w:val="24"/>
          <w:szCs w:val="24"/>
        </w:rPr>
      </w:pPr>
      <w:r w:rsidRPr="002D602E">
        <w:rPr>
          <w:rFonts w:ascii="Times New Roman" w:hAnsi="Times New Roman" w:cs="Times New Roman"/>
          <w:bCs/>
          <w:sz w:val="24"/>
          <w:szCs w:val="24"/>
        </w:rPr>
        <w:t>(полное название образовательного учреждения)</w:t>
      </w:r>
    </w:p>
    <w:p w:rsidR="004C45A1" w:rsidRPr="002D602E" w:rsidRDefault="004C45A1" w:rsidP="004C45A1">
      <w:pPr>
        <w:tabs>
          <w:tab w:val="left" w:pos="9130"/>
        </w:tabs>
        <w:spacing w:after="0" w:line="240" w:lineRule="auto"/>
        <w:ind w:right="-42"/>
        <w:jc w:val="center"/>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Место проведения ________________________________________________________________________________</w:t>
      </w:r>
    </w:p>
    <w:p w:rsidR="004C45A1" w:rsidRPr="002D602E" w:rsidRDefault="004C45A1" w:rsidP="004C45A1">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(школа, муниципалитет, город)</w:t>
      </w:r>
    </w:p>
    <w:p w:rsidR="004C45A1" w:rsidRPr="002D602E" w:rsidRDefault="004C45A1" w:rsidP="004C45A1">
      <w:pPr>
        <w:pStyle w:val="Heading4"/>
        <w:tabs>
          <w:tab w:val="left" w:pos="9130"/>
        </w:tabs>
        <w:spacing w:before="0"/>
        <w:ind w:right="-42"/>
        <w:rPr>
          <w:rFonts w:ascii="Times New Roman" w:hAnsi="Times New Roman"/>
          <w:b/>
          <w:sz w:val="24"/>
          <w:szCs w:val="24"/>
        </w:rPr>
      </w:pPr>
      <w:r w:rsidRPr="002D602E">
        <w:rPr>
          <w:rFonts w:ascii="Times New Roman" w:hAnsi="Times New Roman"/>
          <w:sz w:val="24"/>
          <w:szCs w:val="24"/>
        </w:rPr>
        <w:t>Дата и время _________________________________________________________________________</w:t>
      </w:r>
    </w:p>
    <w:p w:rsidR="004C45A1" w:rsidRPr="002D602E" w:rsidRDefault="004C45A1" w:rsidP="004C45A1">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Присутствуют члены жюри (список членов жюри с указанием: а) Ф.И.О. - полностью, б) занимаемая должность, в) научное звание).</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Предмет рассмотрения (указать, с чем конкретно по процедуре проведения не согласен участник олимпиады)</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pStyle w:val="BodyTextIndent3"/>
        <w:tabs>
          <w:tab w:val="left" w:pos="9130"/>
        </w:tabs>
        <w:spacing w:after="0"/>
        <w:ind w:left="0" w:right="-42"/>
        <w:rPr>
          <w:rFonts w:ascii="Times New Roman" w:hAnsi="Times New Roman"/>
          <w:bCs/>
          <w:sz w:val="24"/>
          <w:szCs w:val="24"/>
        </w:rPr>
      </w:pPr>
      <w:r w:rsidRPr="002D602E">
        <w:rPr>
          <w:rFonts w:ascii="Times New Roman" w:hAnsi="Times New Roman"/>
          <w:bCs/>
          <w:sz w:val="24"/>
          <w:szCs w:val="24"/>
        </w:rPr>
        <w:t xml:space="preserve">Кто из членов жюри являлся старшим в аудитории данного участника олимпиады </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Кто из членов жюри давал пояснения апеллирующему</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Краткая запись ответов членов жюри (по сути апелляции)</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Результат апелляции:</w:t>
      </w:r>
    </w:p>
    <w:p w:rsidR="004C45A1" w:rsidRPr="002D602E" w:rsidRDefault="004C45A1" w:rsidP="004C45A1">
      <w:pPr>
        <w:tabs>
          <w:tab w:val="left" w:pos="9130"/>
        </w:tabs>
        <w:spacing w:after="0" w:line="240" w:lineRule="auto"/>
        <w:ind w:right="-42"/>
        <w:jc w:val="both"/>
        <w:rPr>
          <w:rFonts w:ascii="Times New Roman" w:hAnsi="Times New Roman" w:cs="Times New Roman"/>
          <w:bCs/>
          <w:sz w:val="24"/>
          <w:szCs w:val="24"/>
        </w:rPr>
      </w:pPr>
      <w:r w:rsidRPr="002D602E">
        <w:rPr>
          <w:rFonts w:ascii="Times New Roman" w:hAnsi="Times New Roman" w:cs="Times New Roman"/>
          <w:bCs/>
          <w:sz w:val="24"/>
          <w:szCs w:val="24"/>
        </w:rPr>
        <w:t>1) Апелляцию отклонить;</w:t>
      </w:r>
    </w:p>
    <w:p w:rsidR="004C45A1" w:rsidRPr="002D602E" w:rsidRDefault="004C45A1" w:rsidP="004C45A1">
      <w:pPr>
        <w:tabs>
          <w:tab w:val="left" w:pos="9130"/>
        </w:tabs>
        <w:spacing w:after="0" w:line="240" w:lineRule="auto"/>
        <w:ind w:right="-42"/>
        <w:jc w:val="both"/>
        <w:rPr>
          <w:rFonts w:ascii="Times New Roman" w:hAnsi="Times New Roman" w:cs="Times New Roman"/>
          <w:bCs/>
          <w:sz w:val="24"/>
          <w:szCs w:val="24"/>
        </w:rPr>
      </w:pPr>
      <w:r w:rsidRPr="002D602E">
        <w:rPr>
          <w:rFonts w:ascii="Times New Roman" w:hAnsi="Times New Roman" w:cs="Times New Roman"/>
          <w:bCs/>
          <w:sz w:val="24"/>
          <w:szCs w:val="24"/>
        </w:rPr>
        <w:t>2) Апелляцию удовлетворить, выставленные баллы увеличить на ____________.</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 xml:space="preserve">С результатом апелляции согласен (не </w:t>
      </w:r>
      <w:proofErr w:type="gramStart"/>
      <w:r w:rsidRPr="002D602E">
        <w:rPr>
          <w:rFonts w:ascii="Times New Roman" w:hAnsi="Times New Roman" w:cs="Times New Roman"/>
          <w:bCs/>
          <w:sz w:val="24"/>
          <w:szCs w:val="24"/>
        </w:rPr>
        <w:t xml:space="preserve">согласен) </w:t>
      </w:r>
      <w:r w:rsidRPr="002D602E">
        <w:rPr>
          <w:rFonts w:ascii="Times New Roman" w:hAnsi="Times New Roman" w:cs="Times New Roman"/>
          <w:sz w:val="24"/>
          <w:szCs w:val="24"/>
          <w:u w:val="single"/>
        </w:rPr>
        <w:t xml:space="preserve">  </w:t>
      </w:r>
      <w:proofErr w:type="gramEnd"/>
      <w:r w:rsidRPr="002D602E">
        <w:rPr>
          <w:rFonts w:ascii="Times New Roman" w:hAnsi="Times New Roman" w:cs="Times New Roman"/>
          <w:sz w:val="24"/>
          <w:szCs w:val="24"/>
          <w:u w:val="single"/>
        </w:rPr>
        <w:t xml:space="preserve">_______           </w:t>
      </w:r>
      <w:r w:rsidRPr="002D602E">
        <w:rPr>
          <w:rFonts w:ascii="Times New Roman" w:hAnsi="Times New Roman" w:cs="Times New Roman"/>
          <w:sz w:val="24"/>
          <w:szCs w:val="24"/>
        </w:rPr>
        <w:t xml:space="preserve">  </w:t>
      </w:r>
      <w:r w:rsidRPr="002D602E">
        <w:rPr>
          <w:rFonts w:ascii="Times New Roman" w:hAnsi="Times New Roman" w:cs="Times New Roman"/>
          <w:bCs/>
          <w:sz w:val="24"/>
          <w:szCs w:val="24"/>
        </w:rPr>
        <w:t>(подпись заявителя)</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Председатель жюри</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 xml:space="preserve">Секретарь жюри </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Члены жюри</w:t>
      </w:r>
    </w:p>
    <w:p w:rsidR="004C45A1" w:rsidRPr="002D602E" w:rsidRDefault="004C45A1" w:rsidP="004C45A1">
      <w:pPr>
        <w:tabs>
          <w:tab w:val="left" w:pos="9130"/>
        </w:tabs>
        <w:spacing w:after="0" w:line="240" w:lineRule="auto"/>
        <w:ind w:right="-42"/>
        <w:rPr>
          <w:rFonts w:ascii="Times New Roman" w:hAnsi="Times New Roman" w:cs="Times New Roman"/>
          <w:bCs/>
          <w:sz w:val="24"/>
          <w:szCs w:val="24"/>
        </w:rPr>
        <w:sectPr w:rsidR="004C45A1" w:rsidRPr="002D602E" w:rsidSect="00D30B3F">
          <w:pgSz w:w="11906" w:h="16838" w:code="9"/>
          <w:pgMar w:top="1134" w:right="1134" w:bottom="1134" w:left="1134" w:header="709" w:footer="709" w:gutter="0"/>
          <w:cols w:space="708"/>
          <w:titlePg/>
          <w:docGrid w:linePitch="360"/>
        </w:sectPr>
      </w:pPr>
    </w:p>
    <w:p w:rsidR="004C45A1" w:rsidRPr="005F0818" w:rsidRDefault="004C45A1" w:rsidP="004C45A1">
      <w:pPr>
        <w:ind w:firstLine="708"/>
        <w:jc w:val="right"/>
        <w:rPr>
          <w:rFonts w:ascii="Times New Roman" w:hAnsi="Times New Roman" w:cs="Times New Roman"/>
          <w:sz w:val="24"/>
          <w:szCs w:val="24"/>
        </w:rPr>
      </w:pPr>
      <w:r w:rsidRPr="005F0818">
        <w:rPr>
          <w:rFonts w:ascii="Times New Roman" w:hAnsi="Times New Roman" w:cs="Times New Roman"/>
          <w:sz w:val="24"/>
          <w:szCs w:val="24"/>
        </w:rPr>
        <w:lastRenderedPageBreak/>
        <w:t>Приложение 6</w:t>
      </w:r>
    </w:p>
    <w:p w:rsidR="004C45A1" w:rsidRPr="005F0818" w:rsidRDefault="004C45A1" w:rsidP="004C45A1">
      <w:pPr>
        <w:jc w:val="center"/>
        <w:rPr>
          <w:rFonts w:ascii="Times New Roman" w:hAnsi="Times New Roman" w:cs="Times New Roman"/>
          <w:b/>
          <w:bCs/>
          <w:sz w:val="24"/>
          <w:szCs w:val="24"/>
        </w:rPr>
      </w:pPr>
    </w:p>
    <w:p w:rsidR="004C45A1" w:rsidRPr="005F0818" w:rsidRDefault="004C45A1" w:rsidP="004C45A1">
      <w:pPr>
        <w:spacing w:after="0" w:line="240" w:lineRule="auto"/>
        <w:jc w:val="center"/>
        <w:rPr>
          <w:rFonts w:ascii="Times New Roman" w:hAnsi="Times New Roman" w:cs="Times New Roman"/>
          <w:b/>
          <w:bCs/>
          <w:sz w:val="24"/>
          <w:szCs w:val="24"/>
        </w:rPr>
      </w:pPr>
      <w:r w:rsidRPr="005F0818">
        <w:rPr>
          <w:rFonts w:ascii="Times New Roman" w:hAnsi="Times New Roman" w:cs="Times New Roman"/>
          <w:b/>
          <w:bCs/>
          <w:sz w:val="24"/>
          <w:szCs w:val="24"/>
        </w:rPr>
        <w:t xml:space="preserve">Рейтинговый список участников </w:t>
      </w:r>
    </w:p>
    <w:p w:rsidR="004C45A1" w:rsidRPr="005F0818" w:rsidRDefault="004C45A1" w:rsidP="004C45A1">
      <w:pPr>
        <w:spacing w:after="0" w:line="240" w:lineRule="auto"/>
        <w:jc w:val="center"/>
        <w:rPr>
          <w:rFonts w:ascii="Times New Roman" w:hAnsi="Times New Roman" w:cs="Times New Roman"/>
          <w:b/>
          <w:bCs/>
          <w:sz w:val="24"/>
          <w:szCs w:val="24"/>
        </w:rPr>
      </w:pPr>
      <w:r w:rsidRPr="005F0818">
        <w:rPr>
          <w:rFonts w:ascii="Times New Roman" w:hAnsi="Times New Roman" w:cs="Times New Roman"/>
          <w:b/>
          <w:bCs/>
          <w:sz w:val="24"/>
          <w:szCs w:val="24"/>
        </w:rPr>
        <w:t xml:space="preserve">школьного этапа всероссийской олимпиады школьников по </w:t>
      </w:r>
      <w:r w:rsidR="00847731">
        <w:rPr>
          <w:rFonts w:ascii="Times New Roman" w:hAnsi="Times New Roman" w:cs="Times New Roman"/>
          <w:b/>
          <w:bCs/>
          <w:sz w:val="24"/>
          <w:szCs w:val="24"/>
        </w:rPr>
        <w:t>искусству (</w:t>
      </w:r>
      <w:r w:rsidRPr="005F0818">
        <w:rPr>
          <w:rFonts w:ascii="Times New Roman" w:hAnsi="Times New Roman" w:cs="Times New Roman"/>
          <w:b/>
          <w:bCs/>
          <w:sz w:val="24"/>
          <w:szCs w:val="24"/>
        </w:rPr>
        <w:t>МХК</w:t>
      </w:r>
      <w:r w:rsidR="00847731">
        <w:rPr>
          <w:rFonts w:ascii="Times New Roman" w:hAnsi="Times New Roman" w:cs="Times New Roman"/>
          <w:b/>
          <w:bCs/>
          <w:sz w:val="24"/>
          <w:szCs w:val="24"/>
        </w:rPr>
        <w:t>)</w:t>
      </w:r>
    </w:p>
    <w:p w:rsidR="004C45A1" w:rsidRPr="005F0818" w:rsidRDefault="004C45A1" w:rsidP="004C45A1">
      <w:pPr>
        <w:spacing w:after="0" w:line="240" w:lineRule="auto"/>
        <w:jc w:val="center"/>
        <w:rPr>
          <w:rFonts w:ascii="Times New Roman" w:hAnsi="Times New Roman" w:cs="Times New Roman"/>
          <w:b/>
          <w:bCs/>
          <w:sz w:val="24"/>
          <w:szCs w:val="24"/>
        </w:rPr>
      </w:pPr>
      <w:r w:rsidRPr="005F0818">
        <w:rPr>
          <w:rFonts w:ascii="Times New Roman" w:hAnsi="Times New Roman" w:cs="Times New Roman"/>
          <w:b/>
          <w:bCs/>
          <w:sz w:val="24"/>
          <w:szCs w:val="24"/>
        </w:rPr>
        <w:t>на территории города Мегиона в 202</w:t>
      </w:r>
      <w:r w:rsidR="00A17DBD">
        <w:rPr>
          <w:rFonts w:ascii="Times New Roman" w:hAnsi="Times New Roman" w:cs="Times New Roman"/>
          <w:b/>
          <w:bCs/>
          <w:sz w:val="24"/>
          <w:szCs w:val="24"/>
        </w:rPr>
        <w:t>4</w:t>
      </w:r>
      <w:r w:rsidRPr="005F0818">
        <w:rPr>
          <w:rFonts w:ascii="Times New Roman" w:hAnsi="Times New Roman" w:cs="Times New Roman"/>
          <w:b/>
          <w:bCs/>
          <w:sz w:val="24"/>
          <w:szCs w:val="24"/>
        </w:rPr>
        <w:t>-202</w:t>
      </w:r>
      <w:r w:rsidR="00A17DBD">
        <w:rPr>
          <w:rFonts w:ascii="Times New Roman" w:hAnsi="Times New Roman" w:cs="Times New Roman"/>
          <w:b/>
          <w:bCs/>
          <w:sz w:val="24"/>
          <w:szCs w:val="24"/>
        </w:rPr>
        <w:t>5</w:t>
      </w:r>
      <w:r w:rsidRPr="005F0818">
        <w:rPr>
          <w:rFonts w:ascii="Times New Roman" w:hAnsi="Times New Roman" w:cs="Times New Roman"/>
          <w:b/>
          <w:bCs/>
          <w:sz w:val="24"/>
          <w:szCs w:val="24"/>
        </w:rPr>
        <w:t xml:space="preserve"> учебном году</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Территория____________________________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Дата проведения</w:t>
      </w:r>
      <w:r w:rsidRPr="002D602E">
        <w:rPr>
          <w:rFonts w:ascii="Times New Roman" w:hAnsi="Times New Roman" w:cs="Times New Roman"/>
          <w:sz w:val="24"/>
          <w:szCs w:val="24"/>
        </w:rPr>
        <w:t>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Предмет</w:t>
      </w:r>
      <w:r w:rsidRPr="002D602E">
        <w:rPr>
          <w:rFonts w:ascii="Times New Roman" w:hAnsi="Times New Roman" w:cs="Times New Roman"/>
          <w:sz w:val="24"/>
          <w:szCs w:val="24"/>
        </w:rPr>
        <w:t>_____________________________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sz w:val="24"/>
          <w:szCs w:val="24"/>
        </w:rPr>
        <w:t>Класс</w:t>
      </w:r>
      <w:r w:rsidRPr="002D602E">
        <w:rPr>
          <w:rFonts w:ascii="Times New Roman" w:hAnsi="Times New Roman" w:cs="Times New Roman"/>
          <w:sz w:val="24"/>
          <w:szCs w:val="24"/>
        </w:rPr>
        <w:t>________________________________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Количество участников</w:t>
      </w:r>
      <w:r w:rsidRPr="002D602E">
        <w:rPr>
          <w:rFonts w:ascii="Times New Roman" w:hAnsi="Times New Roman" w:cs="Times New Roman"/>
          <w:sz w:val="24"/>
          <w:szCs w:val="24"/>
        </w:rPr>
        <w:t>________________</w:t>
      </w:r>
    </w:p>
    <w:p w:rsidR="004C45A1" w:rsidRPr="002D602E" w:rsidRDefault="004C45A1" w:rsidP="004C45A1">
      <w:pPr>
        <w:spacing w:after="0" w:line="240" w:lineRule="auto"/>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656"/>
        <w:gridCol w:w="1844"/>
        <w:gridCol w:w="3759"/>
        <w:gridCol w:w="1701"/>
        <w:gridCol w:w="1559"/>
        <w:gridCol w:w="2552"/>
      </w:tblGrid>
      <w:tr w:rsidR="004C45A1" w:rsidRPr="002D602E" w:rsidTr="000B6D47">
        <w:trPr>
          <w:trHeight w:val="517"/>
        </w:trPr>
        <w:tc>
          <w:tcPr>
            <w:tcW w:w="638"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2656"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Ф.И.О. </w:t>
            </w:r>
          </w:p>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w:t>
            </w:r>
          </w:p>
        </w:tc>
        <w:tc>
          <w:tcPr>
            <w:tcW w:w="1844"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Город, район</w:t>
            </w:r>
          </w:p>
        </w:tc>
        <w:tc>
          <w:tcPr>
            <w:tcW w:w="3759"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p w:rsidR="004C45A1" w:rsidRPr="002D602E" w:rsidRDefault="004C45A1" w:rsidP="000B6D47">
            <w:pPr>
              <w:spacing w:after="0" w:line="240" w:lineRule="auto"/>
              <w:jc w:val="center"/>
              <w:rPr>
                <w:rFonts w:ascii="Times New Roman" w:hAnsi="Times New Roman" w:cs="Times New Roman"/>
                <w:sz w:val="24"/>
                <w:szCs w:val="24"/>
              </w:rPr>
            </w:pPr>
            <w:r w:rsidRPr="002D602E">
              <w:rPr>
                <w:rFonts w:ascii="Times New Roman" w:hAnsi="Times New Roman" w:cs="Times New Roman"/>
                <w:sz w:val="24"/>
                <w:szCs w:val="24"/>
              </w:rPr>
              <w:t>(полностью)</w:t>
            </w:r>
          </w:p>
        </w:tc>
        <w:tc>
          <w:tcPr>
            <w:tcW w:w="1701"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Количество баллов</w:t>
            </w:r>
          </w:p>
        </w:tc>
        <w:tc>
          <w:tcPr>
            <w:tcW w:w="1559"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Место </w:t>
            </w:r>
          </w:p>
        </w:tc>
        <w:tc>
          <w:tcPr>
            <w:tcW w:w="2552"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Статус участника победитель/ призер</w:t>
            </w:r>
          </w:p>
        </w:tc>
      </w:tr>
      <w:tr w:rsidR="004C45A1" w:rsidRPr="002D602E" w:rsidTr="000B6D47">
        <w:trPr>
          <w:trHeight w:val="517"/>
        </w:trPr>
        <w:tc>
          <w:tcPr>
            <w:tcW w:w="638"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7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552" w:type="dxa"/>
          </w:tcPr>
          <w:p w:rsidR="004C45A1" w:rsidRPr="002D602E" w:rsidRDefault="004C45A1" w:rsidP="000B6D47">
            <w:pPr>
              <w:spacing w:after="0" w:line="240" w:lineRule="auto"/>
              <w:jc w:val="center"/>
              <w:rPr>
                <w:rFonts w:ascii="Times New Roman" w:hAnsi="Times New Roman" w:cs="Times New Roman"/>
                <w:b/>
                <w:bCs/>
                <w:sz w:val="24"/>
                <w:szCs w:val="24"/>
              </w:rPr>
            </w:pPr>
          </w:p>
        </w:tc>
      </w:tr>
    </w:tbl>
    <w:p w:rsidR="004C45A1" w:rsidRPr="002D602E" w:rsidRDefault="004C45A1" w:rsidP="004C45A1">
      <w:pPr>
        <w:spacing w:after="0" w:line="240" w:lineRule="auto"/>
        <w:rPr>
          <w:rFonts w:ascii="Times New Roman" w:hAnsi="Times New Roman" w:cs="Times New Roman"/>
          <w:b/>
          <w:bCs/>
          <w:sz w:val="24"/>
          <w:szCs w:val="24"/>
        </w:rPr>
      </w:pP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Председатель жюри:_____________________/_________________________________________________________________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sz w:val="24"/>
          <w:szCs w:val="24"/>
        </w:rPr>
        <w:t xml:space="preserve">                                                 подпись                                   ФИО полностью</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Члены жюри:_____________________/_______________________________________________________________________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sz w:val="24"/>
          <w:szCs w:val="24"/>
        </w:rPr>
        <w:t xml:space="preserve">                         ______________________/_______________________________________________________________________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Председатель Оргкомитета:_____________________/___________________________________________________________________           </w:t>
      </w:r>
    </w:p>
    <w:p w:rsidR="004C45A1" w:rsidRPr="002D602E" w:rsidRDefault="004C45A1" w:rsidP="004C45A1">
      <w:pPr>
        <w:pStyle w:val="ListParagraph"/>
        <w:shd w:val="clear" w:color="auto" w:fill="FFFFFF"/>
        <w:spacing w:after="0" w:line="240" w:lineRule="auto"/>
        <w:ind w:left="0" w:firstLine="709"/>
        <w:jc w:val="right"/>
        <w:rPr>
          <w:rFonts w:ascii="Times New Roman" w:hAnsi="Times New Roman" w:cs="Times New Roman"/>
          <w:sz w:val="24"/>
          <w:szCs w:val="24"/>
        </w:rPr>
      </w:pPr>
      <w:r w:rsidRPr="002D602E">
        <w:rPr>
          <w:rFonts w:ascii="Times New Roman" w:hAnsi="Times New Roman" w:cs="Times New Roman"/>
          <w:b/>
          <w:bCs/>
          <w:sz w:val="24"/>
          <w:szCs w:val="24"/>
        </w:rPr>
        <w:br w:type="page"/>
      </w:r>
      <w:r w:rsidRPr="002D602E">
        <w:rPr>
          <w:rFonts w:ascii="Times New Roman" w:hAnsi="Times New Roman" w:cs="Times New Roman"/>
          <w:sz w:val="24"/>
          <w:szCs w:val="24"/>
        </w:rPr>
        <w:lastRenderedPageBreak/>
        <w:t>Приложение 7</w:t>
      </w:r>
    </w:p>
    <w:p w:rsidR="00847731" w:rsidRDefault="00847731" w:rsidP="004C45A1">
      <w:pPr>
        <w:spacing w:after="0" w:line="240" w:lineRule="auto"/>
        <w:jc w:val="center"/>
        <w:rPr>
          <w:rFonts w:ascii="Times New Roman" w:hAnsi="Times New Roman" w:cs="Times New Roman"/>
          <w:b/>
          <w:bCs/>
          <w:iCs/>
          <w:sz w:val="24"/>
          <w:szCs w:val="24"/>
        </w:rPr>
      </w:pPr>
    </w:p>
    <w:p w:rsidR="004C45A1" w:rsidRPr="002D602E" w:rsidRDefault="004C45A1" w:rsidP="004C45A1">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Школьный</w:t>
      </w:r>
      <w:r w:rsidRPr="002D602E">
        <w:rPr>
          <w:rFonts w:ascii="Times New Roman" w:hAnsi="Times New Roman" w:cs="Times New Roman"/>
          <w:b/>
          <w:bCs/>
          <w:iCs/>
          <w:sz w:val="24"/>
          <w:szCs w:val="24"/>
        </w:rPr>
        <w:t xml:space="preserve"> этап всероссийской олимпиады школьников по </w:t>
      </w:r>
      <w:r w:rsidR="00847731">
        <w:rPr>
          <w:rFonts w:ascii="Times New Roman" w:hAnsi="Times New Roman" w:cs="Times New Roman"/>
          <w:b/>
          <w:bCs/>
          <w:iCs/>
          <w:sz w:val="24"/>
          <w:szCs w:val="24"/>
        </w:rPr>
        <w:t>искусству (</w:t>
      </w:r>
      <w:r>
        <w:rPr>
          <w:rFonts w:ascii="Times New Roman" w:hAnsi="Times New Roman" w:cs="Times New Roman"/>
          <w:b/>
          <w:bCs/>
          <w:iCs/>
          <w:sz w:val="24"/>
          <w:szCs w:val="24"/>
        </w:rPr>
        <w:t>МХК</w:t>
      </w:r>
      <w:r w:rsidR="00847731">
        <w:rPr>
          <w:rFonts w:ascii="Times New Roman" w:hAnsi="Times New Roman" w:cs="Times New Roman"/>
          <w:b/>
          <w:bCs/>
          <w:iCs/>
          <w:sz w:val="24"/>
          <w:szCs w:val="24"/>
        </w:rPr>
        <w:t>)</w:t>
      </w:r>
    </w:p>
    <w:p w:rsidR="004C45A1" w:rsidRPr="002D602E" w:rsidRDefault="004C45A1" w:rsidP="004C45A1">
      <w:pPr>
        <w:spacing w:after="0" w:line="240" w:lineRule="auto"/>
        <w:jc w:val="center"/>
        <w:rPr>
          <w:rFonts w:ascii="Times New Roman" w:hAnsi="Times New Roman" w:cs="Times New Roman"/>
          <w:b/>
          <w:bCs/>
          <w:iCs/>
          <w:sz w:val="24"/>
          <w:szCs w:val="24"/>
        </w:rPr>
      </w:pPr>
      <w:r w:rsidRPr="002D602E">
        <w:rPr>
          <w:rFonts w:ascii="Times New Roman" w:hAnsi="Times New Roman" w:cs="Times New Roman"/>
          <w:b/>
          <w:bCs/>
          <w:sz w:val="24"/>
          <w:szCs w:val="24"/>
        </w:rPr>
        <w:t xml:space="preserve">на территории </w:t>
      </w:r>
      <w:r w:rsidRPr="002D602E">
        <w:rPr>
          <w:rFonts w:ascii="Times New Roman" w:hAnsi="Times New Roman" w:cs="Times New Roman"/>
          <w:b/>
          <w:bCs/>
          <w:iCs/>
          <w:sz w:val="24"/>
          <w:szCs w:val="24"/>
        </w:rPr>
        <w:t xml:space="preserve">Ханты-Мансийский автономный округ – Югра </w:t>
      </w:r>
    </w:p>
    <w:p w:rsidR="004C45A1" w:rsidRPr="002D602E" w:rsidRDefault="004C45A1" w:rsidP="004C45A1">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в 202</w:t>
      </w:r>
      <w:r w:rsidR="00A17DBD">
        <w:rPr>
          <w:rFonts w:ascii="Times New Roman" w:hAnsi="Times New Roman" w:cs="Times New Roman"/>
          <w:b/>
          <w:bCs/>
          <w:iCs/>
          <w:sz w:val="24"/>
          <w:szCs w:val="24"/>
        </w:rPr>
        <w:t>4</w:t>
      </w:r>
      <w:r>
        <w:rPr>
          <w:rFonts w:ascii="Times New Roman" w:hAnsi="Times New Roman" w:cs="Times New Roman"/>
          <w:b/>
          <w:bCs/>
          <w:iCs/>
          <w:sz w:val="24"/>
          <w:szCs w:val="24"/>
        </w:rPr>
        <w:t>-202</w:t>
      </w:r>
      <w:r w:rsidR="00A17DBD">
        <w:rPr>
          <w:rFonts w:ascii="Times New Roman" w:hAnsi="Times New Roman" w:cs="Times New Roman"/>
          <w:b/>
          <w:bCs/>
          <w:iCs/>
          <w:sz w:val="24"/>
          <w:szCs w:val="24"/>
        </w:rPr>
        <w:t>5</w:t>
      </w:r>
      <w:r w:rsidRPr="002D602E">
        <w:rPr>
          <w:rFonts w:ascii="Times New Roman" w:hAnsi="Times New Roman" w:cs="Times New Roman"/>
          <w:b/>
          <w:bCs/>
          <w:iCs/>
          <w:sz w:val="24"/>
          <w:szCs w:val="24"/>
        </w:rPr>
        <w:t xml:space="preserve"> учебном году</w:t>
      </w:r>
    </w:p>
    <w:p w:rsidR="004C45A1" w:rsidRPr="002D602E" w:rsidRDefault="004C45A1" w:rsidP="004C45A1">
      <w:pPr>
        <w:spacing w:after="0" w:line="240" w:lineRule="auto"/>
        <w:rPr>
          <w:rFonts w:ascii="Times New Roman" w:hAnsi="Times New Roman" w:cs="Times New Roman"/>
          <w:sz w:val="24"/>
          <w:szCs w:val="24"/>
        </w:rPr>
      </w:pPr>
    </w:p>
    <w:p w:rsidR="004C45A1" w:rsidRPr="002D602E" w:rsidRDefault="004C45A1" w:rsidP="004C45A1">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ПРОТОКОЛ ЗАСЕДАНИЯ ЖЮРИ</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Город</w:t>
      </w:r>
      <w:r w:rsidRPr="002D602E">
        <w:rPr>
          <w:rFonts w:ascii="Times New Roman" w:hAnsi="Times New Roman" w:cs="Times New Roman"/>
          <w:sz w:val="24"/>
          <w:szCs w:val="24"/>
        </w:rPr>
        <w:t>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Дата проведения</w:t>
      </w:r>
      <w:r w:rsidRPr="002D602E">
        <w:rPr>
          <w:rFonts w:ascii="Times New Roman" w:hAnsi="Times New Roman" w:cs="Times New Roman"/>
          <w:sz w:val="24"/>
          <w:szCs w:val="24"/>
        </w:rPr>
        <w:t>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Предмет</w:t>
      </w:r>
      <w:r w:rsidRPr="002D602E">
        <w:rPr>
          <w:rFonts w:ascii="Times New Roman" w:hAnsi="Times New Roman" w:cs="Times New Roman"/>
          <w:sz w:val="24"/>
          <w:szCs w:val="24"/>
        </w:rPr>
        <w:t>_____________________________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sz w:val="24"/>
          <w:szCs w:val="24"/>
        </w:rPr>
        <w:t>Класс</w:t>
      </w:r>
      <w:r w:rsidRPr="002D602E">
        <w:rPr>
          <w:rFonts w:ascii="Times New Roman" w:hAnsi="Times New Roman" w:cs="Times New Roman"/>
          <w:sz w:val="24"/>
          <w:szCs w:val="24"/>
        </w:rPr>
        <w:t>________________________________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Количество участников</w:t>
      </w:r>
      <w:r w:rsidRPr="002D602E">
        <w:rPr>
          <w:rFonts w:ascii="Times New Roman" w:hAnsi="Times New Roman" w:cs="Times New Roman"/>
          <w:sz w:val="24"/>
          <w:szCs w:val="24"/>
        </w:rPr>
        <w:t>________________</w:t>
      </w:r>
    </w:p>
    <w:p w:rsidR="004C45A1" w:rsidRPr="002D602E" w:rsidRDefault="004C45A1" w:rsidP="004C45A1">
      <w:pPr>
        <w:spacing w:after="0" w:line="240" w:lineRule="auto"/>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90"/>
        <w:gridCol w:w="2656"/>
        <w:gridCol w:w="1844"/>
        <w:gridCol w:w="3945"/>
        <w:gridCol w:w="1559"/>
        <w:gridCol w:w="1276"/>
        <w:gridCol w:w="1701"/>
      </w:tblGrid>
      <w:tr w:rsidR="004C45A1" w:rsidRPr="002D602E" w:rsidTr="000B6D47">
        <w:trPr>
          <w:trHeight w:val="517"/>
        </w:trPr>
        <w:tc>
          <w:tcPr>
            <w:tcW w:w="638"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1090"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Шифр</w:t>
            </w:r>
          </w:p>
        </w:tc>
        <w:tc>
          <w:tcPr>
            <w:tcW w:w="2656"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Ф.И.О. </w:t>
            </w:r>
          </w:p>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w:t>
            </w:r>
          </w:p>
        </w:tc>
        <w:tc>
          <w:tcPr>
            <w:tcW w:w="1844"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Город, район</w:t>
            </w:r>
          </w:p>
        </w:tc>
        <w:tc>
          <w:tcPr>
            <w:tcW w:w="3945"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p w:rsidR="004C45A1" w:rsidRPr="002D602E" w:rsidRDefault="004C45A1" w:rsidP="000B6D47">
            <w:pPr>
              <w:spacing w:after="0" w:line="240" w:lineRule="auto"/>
              <w:jc w:val="center"/>
              <w:rPr>
                <w:rFonts w:ascii="Times New Roman" w:hAnsi="Times New Roman" w:cs="Times New Roman"/>
                <w:sz w:val="24"/>
                <w:szCs w:val="24"/>
              </w:rPr>
            </w:pPr>
            <w:r w:rsidRPr="002D602E">
              <w:rPr>
                <w:rFonts w:ascii="Times New Roman" w:hAnsi="Times New Roman" w:cs="Times New Roman"/>
                <w:sz w:val="24"/>
                <w:szCs w:val="24"/>
              </w:rPr>
              <w:t>(полностью)</w:t>
            </w:r>
          </w:p>
        </w:tc>
        <w:tc>
          <w:tcPr>
            <w:tcW w:w="1559"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Количество баллов</w:t>
            </w:r>
          </w:p>
        </w:tc>
        <w:tc>
          <w:tcPr>
            <w:tcW w:w="1276"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Место </w:t>
            </w:r>
          </w:p>
        </w:tc>
        <w:tc>
          <w:tcPr>
            <w:tcW w:w="1701" w:type="dxa"/>
            <w:vMerge w:val="restart"/>
          </w:tcPr>
          <w:p w:rsidR="004C45A1" w:rsidRPr="002D602E" w:rsidRDefault="004C45A1"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выполнения заданий</w:t>
            </w:r>
          </w:p>
        </w:tc>
      </w:tr>
      <w:tr w:rsidR="004C45A1" w:rsidRPr="002D602E" w:rsidTr="000B6D47">
        <w:trPr>
          <w:trHeight w:val="517"/>
        </w:trPr>
        <w:tc>
          <w:tcPr>
            <w:tcW w:w="638"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090"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vMerge/>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r w:rsidR="004C45A1" w:rsidRPr="002D602E" w:rsidTr="000B6D47">
        <w:tc>
          <w:tcPr>
            <w:tcW w:w="638" w:type="dxa"/>
          </w:tcPr>
          <w:p w:rsidR="004C45A1" w:rsidRPr="002D602E" w:rsidRDefault="004C45A1" w:rsidP="004C45A1">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265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844"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3945"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559"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276" w:type="dxa"/>
          </w:tcPr>
          <w:p w:rsidR="004C45A1" w:rsidRPr="002D602E" w:rsidRDefault="004C45A1" w:rsidP="000B6D47">
            <w:pPr>
              <w:spacing w:after="0" w:line="240" w:lineRule="auto"/>
              <w:jc w:val="center"/>
              <w:rPr>
                <w:rFonts w:ascii="Times New Roman" w:hAnsi="Times New Roman" w:cs="Times New Roman"/>
                <w:b/>
                <w:bCs/>
                <w:sz w:val="24"/>
                <w:szCs w:val="24"/>
              </w:rPr>
            </w:pPr>
          </w:p>
        </w:tc>
        <w:tc>
          <w:tcPr>
            <w:tcW w:w="1701" w:type="dxa"/>
          </w:tcPr>
          <w:p w:rsidR="004C45A1" w:rsidRPr="002D602E" w:rsidRDefault="004C45A1" w:rsidP="000B6D47">
            <w:pPr>
              <w:spacing w:after="0" w:line="240" w:lineRule="auto"/>
              <w:jc w:val="center"/>
              <w:rPr>
                <w:rFonts w:ascii="Times New Roman" w:hAnsi="Times New Roman" w:cs="Times New Roman"/>
                <w:b/>
                <w:bCs/>
                <w:sz w:val="24"/>
                <w:szCs w:val="24"/>
              </w:rPr>
            </w:pPr>
          </w:p>
        </w:tc>
      </w:tr>
    </w:tbl>
    <w:p w:rsidR="004C45A1" w:rsidRPr="002D602E" w:rsidRDefault="004C45A1" w:rsidP="004C45A1">
      <w:pPr>
        <w:spacing w:after="0" w:line="240" w:lineRule="auto"/>
        <w:rPr>
          <w:rFonts w:ascii="Times New Roman" w:hAnsi="Times New Roman" w:cs="Times New Roman"/>
          <w:b/>
          <w:bCs/>
          <w:sz w:val="24"/>
          <w:szCs w:val="24"/>
        </w:rPr>
      </w:pP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Председатель жюри:_____________________/_________________________________________________________________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sz w:val="24"/>
          <w:szCs w:val="24"/>
        </w:rPr>
      </w:pPr>
      <w:r w:rsidRPr="002D602E">
        <w:rPr>
          <w:rFonts w:ascii="Times New Roman" w:hAnsi="Times New Roman" w:cs="Times New Roman"/>
          <w:sz w:val="24"/>
          <w:szCs w:val="24"/>
        </w:rPr>
        <w:t xml:space="preserve">                                </w:t>
      </w:r>
      <w:r w:rsidRPr="002D602E">
        <w:rPr>
          <w:rFonts w:ascii="Times New Roman" w:hAnsi="Times New Roman" w:cs="Times New Roman"/>
          <w:sz w:val="24"/>
          <w:szCs w:val="24"/>
        </w:rPr>
        <w:tab/>
      </w:r>
      <w:r w:rsidRPr="002D602E">
        <w:rPr>
          <w:rFonts w:ascii="Times New Roman" w:hAnsi="Times New Roman" w:cs="Times New Roman"/>
          <w:sz w:val="24"/>
          <w:szCs w:val="24"/>
        </w:rPr>
        <w:tab/>
      </w:r>
      <w:r w:rsidRPr="002D602E">
        <w:rPr>
          <w:rFonts w:ascii="Times New Roman" w:hAnsi="Times New Roman" w:cs="Times New Roman"/>
          <w:sz w:val="24"/>
          <w:szCs w:val="24"/>
        </w:rPr>
        <w:tab/>
        <w:t xml:space="preserve">                 подпись                                   ФИО полностью</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Члены жюри:_____________________/_______________________________________________________________________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C45A1" w:rsidRPr="002D602E" w:rsidRDefault="004C45A1" w:rsidP="004C45A1">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C45A1" w:rsidRPr="00847731" w:rsidRDefault="004C45A1" w:rsidP="00847731">
      <w:pPr>
        <w:spacing w:after="0" w:line="240" w:lineRule="auto"/>
        <w:rPr>
          <w:rFonts w:ascii="Times New Roman" w:hAnsi="Times New Roman" w:cs="Times New Roman"/>
          <w:b/>
          <w:bCs/>
          <w:sz w:val="24"/>
          <w:szCs w:val="24"/>
        </w:rPr>
      </w:pPr>
      <w:r w:rsidRPr="002D602E">
        <w:rPr>
          <w:rFonts w:ascii="Times New Roman" w:hAnsi="Times New Roman" w:cs="Times New Roman"/>
          <w:sz w:val="24"/>
          <w:szCs w:val="24"/>
        </w:rPr>
        <w:t xml:space="preserve">                         ______________________/_______________________________________________________________________</w:t>
      </w:r>
    </w:p>
    <w:sectPr w:rsidR="004C45A1" w:rsidRPr="00847731" w:rsidSect="004C45A1">
      <w:pgSz w:w="16838" w:h="11906" w:orient="landscape"/>
      <w:pgMar w:top="851"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8B" w:rsidRDefault="0007148B" w:rsidP="004C45A1">
      <w:pPr>
        <w:spacing w:after="0" w:line="240" w:lineRule="auto"/>
      </w:pPr>
      <w:r>
        <w:separator/>
      </w:r>
    </w:p>
  </w:endnote>
  <w:endnote w:type="continuationSeparator" w:id="0">
    <w:p w:rsidR="0007148B" w:rsidRDefault="0007148B" w:rsidP="004C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8B" w:rsidRDefault="0007148B" w:rsidP="004C45A1">
      <w:pPr>
        <w:spacing w:after="0" w:line="240" w:lineRule="auto"/>
      </w:pPr>
      <w:r>
        <w:separator/>
      </w:r>
    </w:p>
  </w:footnote>
  <w:footnote w:type="continuationSeparator" w:id="0">
    <w:p w:rsidR="0007148B" w:rsidRDefault="0007148B" w:rsidP="004C45A1">
      <w:pPr>
        <w:spacing w:after="0" w:line="240" w:lineRule="auto"/>
      </w:pPr>
      <w:r>
        <w:continuationSeparator/>
      </w:r>
    </w:p>
  </w:footnote>
  <w:footnote w:id="1">
    <w:p w:rsidR="004C45A1" w:rsidRPr="00F0060E" w:rsidRDefault="004C45A1" w:rsidP="004C45A1">
      <w:pPr>
        <w:pStyle w:val="FootnoteText"/>
        <w:jc w:val="both"/>
        <w:rPr>
          <w:rFonts w:ascii="Times New Roman" w:hAnsi="Times New Roman"/>
        </w:rPr>
      </w:pPr>
      <w:r>
        <w:rPr>
          <w:rStyle w:val="FootnoteReference"/>
          <w:rFonts w:eastAsia="Calibri"/>
        </w:rPr>
        <w:footnoteRef/>
      </w:r>
      <w:r>
        <w:t xml:space="preserve"> </w:t>
      </w:r>
      <w:r w:rsidRPr="00F0060E">
        <w:rPr>
          <w:rFonts w:ascii="Times New Roman" w:hAnsi="Times New Roman"/>
        </w:rPr>
        <w:t>Количество</w:t>
      </w:r>
      <w:r>
        <w:t xml:space="preserve"> </w:t>
      </w:r>
      <w:r>
        <w:rPr>
          <w:rFonts w:ascii="Times New Roman" w:hAnsi="Times New Roman"/>
        </w:rPr>
        <w:t>столбцов</w:t>
      </w:r>
      <w:r w:rsidRPr="00F0060E">
        <w:rPr>
          <w:rFonts w:ascii="Times New Roman" w:hAnsi="Times New Roman"/>
        </w:rPr>
        <w:t xml:space="preserve"> в графе «</w:t>
      </w:r>
      <w:r>
        <w:rPr>
          <w:rFonts w:ascii="Times New Roman" w:hAnsi="Times New Roman"/>
        </w:rPr>
        <w:t>З</w:t>
      </w:r>
      <w:r w:rsidRPr="00F0060E">
        <w:rPr>
          <w:rFonts w:ascii="Times New Roman" w:hAnsi="Times New Roman"/>
        </w:rPr>
        <w:t>адания» проставляются разработчиком в соответствии с количеством задани</w:t>
      </w:r>
      <w:r>
        <w:rPr>
          <w:rFonts w:ascii="Times New Roman" w:hAnsi="Times New Roman"/>
        </w:rPr>
        <w:t>й</w:t>
      </w:r>
      <w:r w:rsidRPr="00F0060E">
        <w:rPr>
          <w:rFonts w:ascii="Times New Roman" w:hAnsi="Times New Roman"/>
        </w:rPr>
        <w:t xml:space="preserve"> по разрабатываемому предмету.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3EF6"/>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E04F8"/>
    <w:multiLevelType w:val="hybridMultilevel"/>
    <w:tmpl w:val="957082AC"/>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C50A8"/>
    <w:multiLevelType w:val="hybridMultilevel"/>
    <w:tmpl w:val="132271C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1496C28"/>
    <w:multiLevelType w:val="hybridMultilevel"/>
    <w:tmpl w:val="F8989A12"/>
    <w:lvl w:ilvl="0" w:tplc="E124D9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4317041"/>
    <w:multiLevelType w:val="hybridMultilevel"/>
    <w:tmpl w:val="464A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7" w15:restartNumberingAfterBreak="0">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A68E0"/>
    <w:multiLevelType w:val="hybridMultilevel"/>
    <w:tmpl w:val="49084C3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662E8E"/>
    <w:multiLevelType w:val="hybridMultilevel"/>
    <w:tmpl w:val="626C387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D1C28"/>
    <w:multiLevelType w:val="hybridMultilevel"/>
    <w:tmpl w:val="E5BABFC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1C74E8"/>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2"/>
  </w:num>
  <w:num w:numId="5">
    <w:abstractNumId w:val="10"/>
  </w:num>
  <w:num w:numId="6">
    <w:abstractNumId w:val="4"/>
  </w:num>
  <w:num w:numId="7">
    <w:abstractNumId w:val="9"/>
  </w:num>
  <w:num w:numId="8">
    <w:abstractNumId w:val="8"/>
  </w:num>
  <w:num w:numId="9">
    <w:abstractNumId w:val="2"/>
  </w:num>
  <w:num w:numId="10">
    <w:abstractNumId w:val="6"/>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33"/>
    <w:rsid w:val="0007148B"/>
    <w:rsid w:val="000C387B"/>
    <w:rsid w:val="000C45D3"/>
    <w:rsid w:val="002364A7"/>
    <w:rsid w:val="002A1083"/>
    <w:rsid w:val="003B61A4"/>
    <w:rsid w:val="003D6C96"/>
    <w:rsid w:val="0040217F"/>
    <w:rsid w:val="0048361A"/>
    <w:rsid w:val="004B6046"/>
    <w:rsid w:val="004C45A1"/>
    <w:rsid w:val="005F0818"/>
    <w:rsid w:val="00636897"/>
    <w:rsid w:val="006C21DA"/>
    <w:rsid w:val="00847731"/>
    <w:rsid w:val="009A40C9"/>
    <w:rsid w:val="00A17C96"/>
    <w:rsid w:val="00A17DBD"/>
    <w:rsid w:val="00BC4902"/>
    <w:rsid w:val="00CE2633"/>
    <w:rsid w:val="00F022FC"/>
    <w:rsid w:val="00F2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DB15-3B40-4E1D-A521-B542268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33"/>
    <w:rPr>
      <w:rFonts w:ascii="Calibri" w:eastAsia="Times New Roman" w:hAnsi="Calibri" w:cs="Calibri"/>
      <w:lang w:eastAsia="ru-RU"/>
    </w:rPr>
  </w:style>
  <w:style w:type="paragraph" w:styleId="Heading1">
    <w:name w:val="heading 1"/>
    <w:basedOn w:val="Normal"/>
    <w:next w:val="Normal"/>
    <w:link w:val="Heading1Char"/>
    <w:qFormat/>
    <w:rsid w:val="004C45A1"/>
    <w:pPr>
      <w:keepNext/>
      <w:spacing w:before="240" w:after="60" w:line="240" w:lineRule="auto"/>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4C45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2633"/>
    <w:pPr>
      <w:ind w:left="720"/>
    </w:pPr>
  </w:style>
  <w:style w:type="paragraph" w:styleId="TOC1">
    <w:name w:val="toc 1"/>
    <w:basedOn w:val="Normal"/>
    <w:next w:val="Normal"/>
    <w:autoRedefine/>
    <w:uiPriority w:val="99"/>
    <w:semiHidden/>
    <w:rsid w:val="00CE2633"/>
    <w:pPr>
      <w:spacing w:after="0"/>
      <w:jc w:val="center"/>
    </w:pPr>
    <w:rPr>
      <w:rFonts w:ascii="Times New Roman" w:hAnsi="Times New Roman" w:cs="Times New Roman"/>
      <w:b/>
      <w:bCs/>
      <w:noProof/>
      <w:sz w:val="24"/>
      <w:szCs w:val="24"/>
    </w:rPr>
  </w:style>
  <w:style w:type="character" w:customStyle="1" w:styleId="Heading1Char">
    <w:name w:val="Heading 1 Char"/>
    <w:basedOn w:val="DefaultParagraphFont"/>
    <w:link w:val="Heading1"/>
    <w:rsid w:val="004C45A1"/>
    <w:rPr>
      <w:rFonts w:ascii="Arial" w:eastAsia="Times New Roman" w:hAnsi="Arial" w:cs="Arial"/>
      <w:b/>
      <w:bCs/>
      <w:kern w:val="32"/>
      <w:sz w:val="32"/>
      <w:szCs w:val="32"/>
      <w:lang w:eastAsia="ru-RU"/>
    </w:rPr>
  </w:style>
  <w:style w:type="paragraph" w:styleId="BodyText">
    <w:name w:val="Body Text"/>
    <w:basedOn w:val="Normal"/>
    <w:link w:val="BodyTextChar"/>
    <w:rsid w:val="004C45A1"/>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4C45A1"/>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4C45A1"/>
    <w:rPr>
      <w:rFonts w:asciiTheme="majorHAnsi" w:eastAsiaTheme="majorEastAsia" w:hAnsiTheme="majorHAnsi" w:cstheme="majorBidi"/>
      <w:i/>
      <w:iCs/>
      <w:color w:val="365F91" w:themeColor="accent1" w:themeShade="BF"/>
      <w:lang w:eastAsia="ru-RU"/>
    </w:rPr>
  </w:style>
  <w:style w:type="paragraph" w:styleId="FootnoteText">
    <w:name w:val="footnote text"/>
    <w:basedOn w:val="Normal"/>
    <w:link w:val="FootnoteTextChar"/>
    <w:uiPriority w:val="99"/>
    <w:unhideWhenUsed/>
    <w:rsid w:val="004C45A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4C45A1"/>
    <w:rPr>
      <w:rFonts w:ascii="Calibri" w:eastAsia="Times New Roman" w:hAnsi="Calibri" w:cs="Times New Roman"/>
      <w:sz w:val="20"/>
      <w:szCs w:val="20"/>
      <w:lang w:eastAsia="ru-RU"/>
    </w:rPr>
  </w:style>
  <w:style w:type="character" w:styleId="FootnoteReference">
    <w:name w:val="footnote reference"/>
    <w:uiPriority w:val="99"/>
    <w:unhideWhenUsed/>
    <w:rsid w:val="004C45A1"/>
    <w:rPr>
      <w:vertAlign w:val="superscript"/>
    </w:rPr>
  </w:style>
  <w:style w:type="paragraph" w:styleId="BodyText2">
    <w:name w:val="Body Text 2"/>
    <w:basedOn w:val="Normal"/>
    <w:link w:val="BodyText2Char"/>
    <w:uiPriority w:val="99"/>
    <w:semiHidden/>
    <w:unhideWhenUsed/>
    <w:rsid w:val="004C45A1"/>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semiHidden/>
    <w:rsid w:val="004C45A1"/>
    <w:rPr>
      <w:rFonts w:eastAsiaTheme="minorEastAsia"/>
      <w:lang w:eastAsia="ru-RU"/>
    </w:rPr>
  </w:style>
  <w:style w:type="paragraph" w:styleId="BodyTextIndent3">
    <w:name w:val="Body Text Indent 3"/>
    <w:basedOn w:val="Normal"/>
    <w:link w:val="BodyTextIndent3Char"/>
    <w:uiPriority w:val="99"/>
    <w:semiHidden/>
    <w:unhideWhenUsed/>
    <w:rsid w:val="004C45A1"/>
    <w:pPr>
      <w:spacing w:after="120"/>
      <w:ind w:left="283"/>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4C45A1"/>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EAF1-DBAF-4D36-94AE-F3EE9401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3922</Words>
  <Characters>22361</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Щелчкова Оксана Александровна</cp:lastModifiedBy>
  <cp:revision>4</cp:revision>
  <dcterms:created xsi:type="dcterms:W3CDTF">2024-09-16T10:20:00Z</dcterms:created>
  <dcterms:modified xsi:type="dcterms:W3CDTF">2024-09-16T10:21:00Z</dcterms:modified>
</cp:coreProperties>
</file>